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E20" w:rsidRDefault="00AF6E20" w:rsidP="00AF6E20">
      <w:pPr>
        <w:tabs>
          <w:tab w:val="left" w:pos="432"/>
        </w:tabs>
        <w:spacing w:after="0" w:line="240" w:lineRule="auto"/>
        <w:ind w:left="0" w:firstLine="0"/>
        <w:jc w:val="both"/>
        <w:rPr>
          <w:rFonts w:ascii="Times New Roman" w:hAnsi="Times New Roman" w:cs="Times New Roman"/>
          <w:b/>
          <w:bCs/>
          <w:color w:val="000000" w:themeColor="text1"/>
          <w:sz w:val="21"/>
          <w:szCs w:val="21"/>
        </w:rPr>
      </w:pPr>
    </w:p>
    <w:p w:rsidR="00AF6E20" w:rsidRDefault="00AF6E20" w:rsidP="00AF6E20">
      <w:pPr>
        <w:tabs>
          <w:tab w:val="left" w:pos="432"/>
        </w:tabs>
        <w:spacing w:after="0" w:line="240" w:lineRule="auto"/>
        <w:ind w:left="0" w:firstLine="0"/>
        <w:jc w:val="both"/>
        <w:rPr>
          <w:rFonts w:ascii="Times New Roman" w:hAnsi="Times New Roman" w:cs="Times New Roman"/>
          <w:b/>
          <w:bCs/>
          <w:color w:val="000000" w:themeColor="text1"/>
          <w:sz w:val="21"/>
          <w:szCs w:val="21"/>
        </w:rPr>
      </w:pPr>
    </w:p>
    <w:p w:rsidR="00AF6E20" w:rsidRDefault="00AF6E20" w:rsidP="00AF6E20">
      <w:pPr>
        <w:tabs>
          <w:tab w:val="left" w:pos="432"/>
        </w:tabs>
        <w:spacing w:after="0" w:line="240" w:lineRule="auto"/>
        <w:ind w:left="0" w:firstLine="0"/>
        <w:jc w:val="both"/>
        <w:rPr>
          <w:rFonts w:ascii="Times New Roman" w:hAnsi="Times New Roman" w:cs="Times New Roman"/>
          <w:b/>
          <w:bCs/>
          <w:color w:val="000000" w:themeColor="text1"/>
          <w:sz w:val="21"/>
          <w:szCs w:val="21"/>
        </w:rPr>
      </w:pPr>
    </w:p>
    <w:p w:rsidR="00AF6E20" w:rsidRDefault="00AF6E20" w:rsidP="00AF6E20">
      <w:pPr>
        <w:tabs>
          <w:tab w:val="left" w:pos="432"/>
        </w:tabs>
        <w:spacing w:after="0" w:line="240" w:lineRule="auto"/>
        <w:ind w:left="0" w:firstLine="0"/>
        <w:jc w:val="both"/>
        <w:rPr>
          <w:rFonts w:ascii="Times New Roman" w:hAnsi="Times New Roman" w:cs="Times New Roman"/>
          <w:b/>
          <w:bCs/>
          <w:color w:val="000000" w:themeColor="text1"/>
          <w:sz w:val="21"/>
          <w:szCs w:val="21"/>
        </w:rPr>
      </w:pPr>
    </w:p>
    <w:p w:rsidR="00F14F0F" w:rsidRPr="00AF6E20" w:rsidRDefault="002764C0" w:rsidP="00AF6E20">
      <w:pPr>
        <w:tabs>
          <w:tab w:val="left" w:pos="432"/>
        </w:tabs>
        <w:spacing w:after="0" w:line="240" w:lineRule="auto"/>
        <w:ind w:left="0" w:firstLine="0"/>
        <w:jc w:val="center"/>
        <w:rPr>
          <w:rFonts w:ascii="Times New Roman" w:hAnsi="Times New Roman" w:cs="Times New Roman"/>
          <w:b/>
          <w:color w:val="000000" w:themeColor="text1"/>
          <w:sz w:val="29"/>
          <w:szCs w:val="21"/>
        </w:rPr>
      </w:pPr>
      <w:proofErr w:type="gramStart"/>
      <w:r w:rsidRPr="00AF6E20">
        <w:rPr>
          <w:rFonts w:ascii="Times New Roman" w:hAnsi="Times New Roman" w:cs="Times New Roman"/>
          <w:b/>
          <w:bCs/>
          <w:color w:val="000000" w:themeColor="text1"/>
          <w:sz w:val="29"/>
          <w:szCs w:val="21"/>
        </w:rPr>
        <w:t>A</w:t>
      </w:r>
      <w:proofErr w:type="gramEnd"/>
      <w:r w:rsidRPr="00AF6E20">
        <w:rPr>
          <w:rFonts w:ascii="Times New Roman" w:hAnsi="Times New Roman" w:cs="Times New Roman"/>
          <w:b/>
          <w:bCs/>
          <w:color w:val="000000" w:themeColor="text1"/>
          <w:sz w:val="29"/>
          <w:szCs w:val="21"/>
        </w:rPr>
        <w:t xml:space="preserve"> UNUSUAL CASE OF ANEURYSMAL BONE CYST IN MAXILLA</w:t>
      </w:r>
      <w:r w:rsidRPr="00AF6E20">
        <w:rPr>
          <w:rFonts w:ascii="Times New Roman" w:hAnsi="Times New Roman" w:cs="Times New Roman"/>
          <w:b/>
          <w:color w:val="000000" w:themeColor="text1"/>
          <w:sz w:val="29"/>
          <w:szCs w:val="21"/>
        </w:rPr>
        <w:t>: A CASE REPORT</w:t>
      </w:r>
    </w:p>
    <w:p w:rsidR="002764C0" w:rsidRPr="00AF6E20" w:rsidRDefault="002764C0" w:rsidP="00AF6E20">
      <w:pPr>
        <w:tabs>
          <w:tab w:val="left" w:pos="432"/>
        </w:tabs>
        <w:spacing w:after="0" w:line="240" w:lineRule="auto"/>
        <w:ind w:left="0" w:firstLine="0"/>
        <w:jc w:val="both"/>
        <w:rPr>
          <w:rFonts w:ascii="Times New Roman" w:hAnsi="Times New Roman" w:cs="Times New Roman"/>
          <w:b/>
          <w:color w:val="000000" w:themeColor="text1"/>
          <w:sz w:val="21"/>
          <w:szCs w:val="21"/>
        </w:rPr>
      </w:pPr>
    </w:p>
    <w:p w:rsidR="00A71C6F" w:rsidRPr="00AF6E20" w:rsidRDefault="00AF6E20" w:rsidP="00AF6E20">
      <w:pPr>
        <w:tabs>
          <w:tab w:val="left" w:pos="432"/>
        </w:tabs>
        <w:spacing w:after="0" w:line="240" w:lineRule="auto"/>
        <w:ind w:left="0" w:firstLine="0"/>
        <w:jc w:val="center"/>
        <w:rPr>
          <w:rFonts w:ascii="Times New Roman" w:hAnsi="Times New Roman" w:cs="Times New Roman"/>
          <w:color w:val="000000" w:themeColor="text1"/>
          <w:sz w:val="21"/>
          <w:szCs w:val="21"/>
          <w:vertAlign w:val="superscript"/>
        </w:rPr>
      </w:pPr>
      <w:r w:rsidRPr="00AF6E20">
        <w:rPr>
          <w:rFonts w:ascii="Times New Roman" w:hAnsi="Times New Roman" w:cs="Times New Roman"/>
          <w:color w:val="000000" w:themeColor="text1"/>
          <w:sz w:val="21"/>
          <w:szCs w:val="21"/>
        </w:rPr>
        <w:t>NAJAM AL HASNAIN</w:t>
      </w:r>
      <w:r w:rsidRPr="00AF6E20">
        <w:rPr>
          <w:rFonts w:ascii="Times New Roman" w:hAnsi="Times New Roman" w:cs="Times New Roman"/>
          <w:color w:val="000000" w:themeColor="text1"/>
          <w:sz w:val="21"/>
          <w:szCs w:val="21"/>
          <w:vertAlign w:val="superscript"/>
        </w:rPr>
        <w:t>1</w:t>
      </w:r>
      <w:r w:rsidRPr="00AF6E20">
        <w:rPr>
          <w:rFonts w:ascii="Times New Roman" w:hAnsi="Times New Roman" w:cs="Times New Roman"/>
          <w:color w:val="000000" w:themeColor="text1"/>
          <w:sz w:val="21"/>
          <w:szCs w:val="21"/>
        </w:rPr>
        <w:t>, BAKHT AZIZ</w:t>
      </w:r>
      <w:r w:rsidRPr="00AF6E20">
        <w:rPr>
          <w:rFonts w:ascii="Times New Roman" w:hAnsi="Times New Roman" w:cs="Times New Roman"/>
          <w:color w:val="000000" w:themeColor="text1"/>
          <w:sz w:val="21"/>
          <w:szCs w:val="21"/>
          <w:vertAlign w:val="superscript"/>
        </w:rPr>
        <w:t>2</w:t>
      </w:r>
      <w:r w:rsidRPr="00AF6E20">
        <w:rPr>
          <w:rFonts w:ascii="Times New Roman" w:hAnsi="Times New Roman" w:cs="Times New Roman"/>
          <w:color w:val="000000" w:themeColor="text1"/>
          <w:sz w:val="21"/>
          <w:szCs w:val="21"/>
        </w:rPr>
        <w:t>, ASADULLAH</w:t>
      </w:r>
      <w:r w:rsidRPr="00AF6E20">
        <w:rPr>
          <w:rFonts w:ascii="Times New Roman" w:hAnsi="Times New Roman" w:cs="Times New Roman"/>
          <w:color w:val="000000" w:themeColor="text1"/>
          <w:sz w:val="21"/>
          <w:szCs w:val="21"/>
          <w:vertAlign w:val="superscript"/>
        </w:rPr>
        <w:t>3</w:t>
      </w:r>
    </w:p>
    <w:p w:rsidR="0042093C" w:rsidRPr="00AF6E20" w:rsidRDefault="0042093C" w:rsidP="00AF6E20">
      <w:pPr>
        <w:tabs>
          <w:tab w:val="left" w:pos="432"/>
        </w:tabs>
        <w:spacing w:after="0" w:line="240" w:lineRule="auto"/>
        <w:ind w:left="0" w:firstLine="0"/>
        <w:jc w:val="center"/>
        <w:rPr>
          <w:rFonts w:ascii="Times New Roman" w:hAnsi="Times New Roman" w:cs="Times New Roman"/>
          <w:i/>
          <w:color w:val="000000" w:themeColor="text1"/>
          <w:sz w:val="21"/>
          <w:szCs w:val="21"/>
        </w:rPr>
      </w:pPr>
      <w:proofErr w:type="gramStart"/>
      <w:r w:rsidRPr="00AF6E20">
        <w:rPr>
          <w:rFonts w:ascii="Times New Roman" w:hAnsi="Times New Roman" w:cs="Times New Roman"/>
          <w:i/>
          <w:color w:val="000000" w:themeColor="text1"/>
          <w:sz w:val="21"/>
          <w:szCs w:val="21"/>
          <w:vertAlign w:val="superscript"/>
        </w:rPr>
        <w:t>1</w:t>
      </w:r>
      <w:r w:rsidR="00A71C6F" w:rsidRPr="00AF6E20">
        <w:rPr>
          <w:rFonts w:ascii="Times New Roman" w:hAnsi="Times New Roman" w:cs="Times New Roman"/>
          <w:i/>
          <w:color w:val="000000" w:themeColor="text1"/>
          <w:sz w:val="21"/>
          <w:szCs w:val="21"/>
        </w:rPr>
        <w:t xml:space="preserve">Professor of </w:t>
      </w:r>
      <w:proofErr w:type="spellStart"/>
      <w:r w:rsidR="00A71C6F" w:rsidRPr="00AF6E20">
        <w:rPr>
          <w:rFonts w:ascii="Times New Roman" w:hAnsi="Times New Roman" w:cs="Times New Roman"/>
          <w:i/>
          <w:color w:val="000000" w:themeColor="text1"/>
          <w:sz w:val="21"/>
          <w:szCs w:val="21"/>
        </w:rPr>
        <w:t>ENT.unit</w:t>
      </w:r>
      <w:proofErr w:type="spellEnd"/>
      <w:r w:rsidR="00A71C6F" w:rsidRPr="00AF6E20">
        <w:rPr>
          <w:rFonts w:ascii="Times New Roman" w:hAnsi="Times New Roman" w:cs="Times New Roman"/>
          <w:i/>
          <w:color w:val="000000" w:themeColor="text1"/>
          <w:sz w:val="21"/>
          <w:szCs w:val="21"/>
        </w:rPr>
        <w:t xml:space="preserve"> I, </w:t>
      </w:r>
      <w:proofErr w:type="spellStart"/>
      <w:r w:rsidR="00A71C6F" w:rsidRPr="00AF6E20">
        <w:rPr>
          <w:rFonts w:ascii="Times New Roman" w:hAnsi="Times New Roman" w:cs="Times New Roman"/>
          <w:i/>
          <w:color w:val="000000" w:themeColor="text1"/>
          <w:sz w:val="21"/>
          <w:szCs w:val="21"/>
        </w:rPr>
        <w:t>Ameeruddin</w:t>
      </w:r>
      <w:proofErr w:type="spellEnd"/>
      <w:r w:rsidR="00A71C6F" w:rsidRPr="00AF6E20">
        <w:rPr>
          <w:rFonts w:ascii="Times New Roman" w:hAnsi="Times New Roman" w:cs="Times New Roman"/>
          <w:i/>
          <w:color w:val="000000" w:themeColor="text1"/>
          <w:sz w:val="21"/>
          <w:szCs w:val="21"/>
        </w:rPr>
        <w:t xml:space="preserve"> </w:t>
      </w:r>
      <w:r w:rsidR="00AF6E20" w:rsidRPr="00AF6E20">
        <w:rPr>
          <w:rFonts w:ascii="Times New Roman" w:hAnsi="Times New Roman" w:cs="Times New Roman"/>
          <w:i/>
          <w:color w:val="000000" w:themeColor="text1"/>
          <w:sz w:val="21"/>
          <w:szCs w:val="21"/>
        </w:rPr>
        <w:t>Medical College</w:t>
      </w:r>
      <w:r w:rsidR="00A71C6F" w:rsidRPr="00AF6E20">
        <w:rPr>
          <w:rFonts w:ascii="Times New Roman" w:hAnsi="Times New Roman" w:cs="Times New Roman"/>
          <w:i/>
          <w:color w:val="000000" w:themeColor="text1"/>
          <w:sz w:val="21"/>
          <w:szCs w:val="21"/>
        </w:rPr>
        <w:t>/</w:t>
      </w:r>
      <w:r w:rsidR="00AF6E20" w:rsidRPr="00AF6E20">
        <w:rPr>
          <w:rFonts w:ascii="Times New Roman" w:hAnsi="Times New Roman" w:cs="Times New Roman"/>
          <w:i/>
          <w:color w:val="000000" w:themeColor="text1"/>
          <w:sz w:val="21"/>
          <w:szCs w:val="21"/>
        </w:rPr>
        <w:t>Post Graduate Medical Institute</w:t>
      </w:r>
      <w:r w:rsidR="00A71C6F" w:rsidRPr="00AF6E20">
        <w:rPr>
          <w:rFonts w:ascii="Times New Roman" w:hAnsi="Times New Roman" w:cs="Times New Roman"/>
          <w:i/>
          <w:color w:val="000000" w:themeColor="text1"/>
          <w:sz w:val="21"/>
          <w:szCs w:val="21"/>
        </w:rPr>
        <w:t xml:space="preserve">/Lahore </w:t>
      </w:r>
      <w:r w:rsidR="00AF6E20" w:rsidRPr="00AF6E20">
        <w:rPr>
          <w:rFonts w:ascii="Times New Roman" w:hAnsi="Times New Roman" w:cs="Times New Roman"/>
          <w:i/>
          <w:color w:val="000000" w:themeColor="text1"/>
          <w:sz w:val="21"/>
          <w:szCs w:val="21"/>
        </w:rPr>
        <w:t>General Hospital</w:t>
      </w:r>
      <w:r w:rsidR="00A71C6F" w:rsidRPr="00AF6E20">
        <w:rPr>
          <w:rFonts w:ascii="Times New Roman" w:hAnsi="Times New Roman" w:cs="Times New Roman"/>
          <w:i/>
          <w:color w:val="000000" w:themeColor="text1"/>
          <w:sz w:val="21"/>
          <w:szCs w:val="21"/>
        </w:rPr>
        <w:t>, Lahore</w:t>
      </w:r>
      <w:r w:rsidR="00AF6E20" w:rsidRPr="00AF6E20">
        <w:rPr>
          <w:rFonts w:ascii="Times New Roman" w:hAnsi="Times New Roman" w:cs="Times New Roman"/>
          <w:i/>
          <w:color w:val="000000" w:themeColor="text1"/>
          <w:sz w:val="21"/>
          <w:szCs w:val="21"/>
        </w:rPr>
        <w:t>.</w:t>
      </w:r>
      <w:proofErr w:type="gramEnd"/>
      <w:r w:rsidR="00AF6E20" w:rsidRPr="00AF6E20">
        <w:rPr>
          <w:rFonts w:ascii="Times New Roman" w:hAnsi="Times New Roman" w:cs="Times New Roman"/>
          <w:i/>
          <w:color w:val="000000" w:themeColor="text1"/>
          <w:sz w:val="21"/>
          <w:szCs w:val="21"/>
        </w:rPr>
        <w:t xml:space="preserve"> </w:t>
      </w:r>
      <w:proofErr w:type="gramStart"/>
      <w:r w:rsidR="00696442" w:rsidRPr="00AF6E20">
        <w:rPr>
          <w:rFonts w:ascii="Times New Roman" w:hAnsi="Times New Roman" w:cs="Times New Roman"/>
          <w:i/>
          <w:color w:val="000000" w:themeColor="text1"/>
          <w:sz w:val="21"/>
          <w:szCs w:val="21"/>
          <w:vertAlign w:val="superscript"/>
        </w:rPr>
        <w:t>2</w:t>
      </w:r>
      <w:r w:rsidRPr="00AF6E20">
        <w:rPr>
          <w:rFonts w:ascii="Times New Roman" w:hAnsi="Times New Roman" w:cs="Times New Roman"/>
          <w:i/>
          <w:color w:val="000000" w:themeColor="text1"/>
          <w:sz w:val="21"/>
          <w:szCs w:val="21"/>
        </w:rPr>
        <w:t>As</w:t>
      </w:r>
      <w:r w:rsidR="002764C0" w:rsidRPr="00AF6E20">
        <w:rPr>
          <w:rFonts w:ascii="Times New Roman" w:hAnsi="Times New Roman" w:cs="Times New Roman"/>
          <w:i/>
          <w:color w:val="000000" w:themeColor="text1"/>
          <w:sz w:val="21"/>
          <w:szCs w:val="21"/>
        </w:rPr>
        <w:t>sistant Professor of ENT.</w:t>
      </w:r>
      <w:proofErr w:type="gramEnd"/>
      <w:r w:rsidR="00AF6E20" w:rsidRPr="00AF6E20">
        <w:rPr>
          <w:rFonts w:ascii="Times New Roman" w:hAnsi="Times New Roman" w:cs="Times New Roman"/>
          <w:i/>
          <w:color w:val="000000" w:themeColor="text1"/>
          <w:sz w:val="21"/>
          <w:szCs w:val="21"/>
        </w:rPr>
        <w:t xml:space="preserve"> </w:t>
      </w:r>
      <w:proofErr w:type="gramStart"/>
      <w:r w:rsidR="00AF6E20" w:rsidRPr="00AF6E20">
        <w:rPr>
          <w:rFonts w:ascii="Times New Roman" w:hAnsi="Times New Roman" w:cs="Times New Roman"/>
          <w:i/>
          <w:color w:val="000000" w:themeColor="text1"/>
          <w:sz w:val="21"/>
          <w:szCs w:val="21"/>
        </w:rPr>
        <w:t xml:space="preserve">Unit </w:t>
      </w:r>
      <w:r w:rsidR="002764C0" w:rsidRPr="00AF6E20">
        <w:rPr>
          <w:rFonts w:ascii="Times New Roman" w:hAnsi="Times New Roman" w:cs="Times New Roman"/>
          <w:i/>
          <w:color w:val="000000" w:themeColor="text1"/>
          <w:sz w:val="21"/>
          <w:szCs w:val="21"/>
        </w:rPr>
        <w:t>I</w:t>
      </w:r>
      <w:r w:rsidRPr="00AF6E20">
        <w:rPr>
          <w:rFonts w:ascii="Times New Roman" w:hAnsi="Times New Roman" w:cs="Times New Roman"/>
          <w:i/>
          <w:color w:val="000000" w:themeColor="text1"/>
          <w:sz w:val="21"/>
          <w:szCs w:val="21"/>
        </w:rPr>
        <w:t xml:space="preserve">, </w:t>
      </w:r>
      <w:proofErr w:type="spellStart"/>
      <w:r w:rsidRPr="00AF6E20">
        <w:rPr>
          <w:rFonts w:ascii="Times New Roman" w:hAnsi="Times New Roman" w:cs="Times New Roman"/>
          <w:i/>
          <w:color w:val="000000" w:themeColor="text1"/>
          <w:sz w:val="21"/>
          <w:szCs w:val="21"/>
        </w:rPr>
        <w:t>Ameeruddin</w:t>
      </w:r>
      <w:proofErr w:type="spellEnd"/>
      <w:r w:rsidRPr="00AF6E20">
        <w:rPr>
          <w:rFonts w:ascii="Times New Roman" w:hAnsi="Times New Roman" w:cs="Times New Roman"/>
          <w:i/>
          <w:color w:val="000000" w:themeColor="text1"/>
          <w:sz w:val="21"/>
          <w:szCs w:val="21"/>
        </w:rPr>
        <w:t xml:space="preserve"> </w:t>
      </w:r>
      <w:r w:rsidR="00AF6E20" w:rsidRPr="00AF6E20">
        <w:rPr>
          <w:rFonts w:ascii="Times New Roman" w:hAnsi="Times New Roman" w:cs="Times New Roman"/>
          <w:i/>
          <w:color w:val="000000" w:themeColor="text1"/>
          <w:sz w:val="21"/>
          <w:szCs w:val="21"/>
        </w:rPr>
        <w:t>Medical College</w:t>
      </w:r>
      <w:r w:rsidRPr="00AF6E20">
        <w:rPr>
          <w:rFonts w:ascii="Times New Roman" w:hAnsi="Times New Roman" w:cs="Times New Roman"/>
          <w:i/>
          <w:color w:val="000000" w:themeColor="text1"/>
          <w:sz w:val="21"/>
          <w:szCs w:val="21"/>
        </w:rPr>
        <w:t>/</w:t>
      </w:r>
      <w:r w:rsidR="00AF6E20" w:rsidRPr="00AF6E20">
        <w:rPr>
          <w:rFonts w:ascii="Times New Roman" w:hAnsi="Times New Roman" w:cs="Times New Roman"/>
          <w:i/>
          <w:color w:val="000000" w:themeColor="text1"/>
          <w:sz w:val="21"/>
          <w:szCs w:val="21"/>
        </w:rPr>
        <w:t>Post Graduate Medical Institute</w:t>
      </w:r>
      <w:r w:rsidR="00696442" w:rsidRPr="00AF6E20">
        <w:rPr>
          <w:rFonts w:ascii="Times New Roman" w:hAnsi="Times New Roman" w:cs="Times New Roman"/>
          <w:i/>
          <w:color w:val="000000" w:themeColor="text1"/>
          <w:sz w:val="21"/>
          <w:szCs w:val="21"/>
        </w:rPr>
        <w:t>/Lahore general hospital</w:t>
      </w:r>
      <w:r w:rsidR="00AF6E20" w:rsidRPr="00AF6E20">
        <w:rPr>
          <w:rFonts w:ascii="Times New Roman" w:hAnsi="Times New Roman" w:cs="Times New Roman"/>
          <w:i/>
          <w:color w:val="000000" w:themeColor="text1"/>
          <w:sz w:val="21"/>
          <w:szCs w:val="21"/>
        </w:rPr>
        <w:t xml:space="preserve">, </w:t>
      </w:r>
      <w:r w:rsidRPr="00AF6E20">
        <w:rPr>
          <w:rFonts w:ascii="Times New Roman" w:hAnsi="Times New Roman" w:cs="Times New Roman"/>
          <w:i/>
          <w:color w:val="000000" w:themeColor="text1"/>
          <w:sz w:val="21"/>
          <w:szCs w:val="21"/>
        </w:rPr>
        <w:t>Lahore</w:t>
      </w:r>
      <w:r w:rsidR="00AF6E20" w:rsidRPr="00AF6E20">
        <w:rPr>
          <w:rFonts w:ascii="Times New Roman" w:hAnsi="Times New Roman" w:cs="Times New Roman"/>
          <w:i/>
          <w:color w:val="000000" w:themeColor="text1"/>
          <w:sz w:val="21"/>
          <w:szCs w:val="21"/>
        </w:rPr>
        <w:t>.</w:t>
      </w:r>
      <w:proofErr w:type="gramEnd"/>
      <w:r w:rsidR="00AF6E20" w:rsidRPr="00AF6E20">
        <w:rPr>
          <w:rFonts w:ascii="Times New Roman" w:hAnsi="Times New Roman" w:cs="Times New Roman"/>
          <w:i/>
          <w:color w:val="000000" w:themeColor="text1"/>
          <w:sz w:val="21"/>
          <w:szCs w:val="21"/>
        </w:rPr>
        <w:t xml:space="preserve"> </w:t>
      </w:r>
      <w:r w:rsidR="00696442" w:rsidRPr="00AF6E20">
        <w:rPr>
          <w:rFonts w:ascii="Times New Roman" w:hAnsi="Times New Roman" w:cs="Times New Roman"/>
          <w:i/>
          <w:color w:val="000000" w:themeColor="text1"/>
          <w:sz w:val="21"/>
          <w:szCs w:val="21"/>
          <w:vertAlign w:val="superscript"/>
        </w:rPr>
        <w:t>3</w:t>
      </w:r>
      <w:r w:rsidR="00696442" w:rsidRPr="00AF6E20">
        <w:rPr>
          <w:rFonts w:ascii="Times New Roman" w:hAnsi="Times New Roman" w:cs="Times New Roman"/>
          <w:i/>
          <w:color w:val="000000" w:themeColor="text1"/>
          <w:sz w:val="21"/>
          <w:szCs w:val="21"/>
        </w:rPr>
        <w:t xml:space="preserve">Registrar .unit I, </w:t>
      </w:r>
      <w:proofErr w:type="spellStart"/>
      <w:r w:rsidR="00696442" w:rsidRPr="00AF6E20">
        <w:rPr>
          <w:rFonts w:ascii="Times New Roman" w:hAnsi="Times New Roman" w:cs="Times New Roman"/>
          <w:i/>
          <w:color w:val="000000" w:themeColor="text1"/>
          <w:sz w:val="21"/>
          <w:szCs w:val="21"/>
        </w:rPr>
        <w:t>Ameeruddin</w:t>
      </w:r>
      <w:proofErr w:type="spellEnd"/>
      <w:r w:rsidR="00696442" w:rsidRPr="00AF6E20">
        <w:rPr>
          <w:rFonts w:ascii="Times New Roman" w:hAnsi="Times New Roman" w:cs="Times New Roman"/>
          <w:i/>
          <w:color w:val="000000" w:themeColor="text1"/>
          <w:sz w:val="21"/>
          <w:szCs w:val="21"/>
        </w:rPr>
        <w:t xml:space="preserve"> </w:t>
      </w:r>
      <w:r w:rsidR="00AF6E20" w:rsidRPr="00AF6E20">
        <w:rPr>
          <w:rFonts w:ascii="Times New Roman" w:hAnsi="Times New Roman" w:cs="Times New Roman"/>
          <w:i/>
          <w:color w:val="000000" w:themeColor="text1"/>
          <w:sz w:val="21"/>
          <w:szCs w:val="21"/>
        </w:rPr>
        <w:t>Medical College</w:t>
      </w:r>
      <w:r w:rsidR="00696442" w:rsidRPr="00AF6E20">
        <w:rPr>
          <w:rFonts w:ascii="Times New Roman" w:hAnsi="Times New Roman" w:cs="Times New Roman"/>
          <w:i/>
          <w:color w:val="000000" w:themeColor="text1"/>
          <w:sz w:val="21"/>
          <w:szCs w:val="21"/>
        </w:rPr>
        <w:t>/</w:t>
      </w:r>
      <w:r w:rsidR="00AF6E20" w:rsidRPr="00AF6E20">
        <w:rPr>
          <w:rFonts w:ascii="Times New Roman" w:hAnsi="Times New Roman" w:cs="Times New Roman"/>
          <w:i/>
          <w:color w:val="000000" w:themeColor="text1"/>
          <w:sz w:val="21"/>
          <w:szCs w:val="21"/>
        </w:rPr>
        <w:t>Post Graduate Medical Institute</w:t>
      </w:r>
      <w:r w:rsidR="00696442" w:rsidRPr="00AF6E20">
        <w:rPr>
          <w:rFonts w:ascii="Times New Roman" w:hAnsi="Times New Roman" w:cs="Times New Roman"/>
          <w:i/>
          <w:color w:val="000000" w:themeColor="text1"/>
          <w:sz w:val="21"/>
          <w:szCs w:val="21"/>
        </w:rPr>
        <w:t xml:space="preserve">/Lahore </w:t>
      </w:r>
      <w:r w:rsidR="00AF6E20" w:rsidRPr="00AF6E20">
        <w:rPr>
          <w:rFonts w:ascii="Times New Roman" w:hAnsi="Times New Roman" w:cs="Times New Roman"/>
          <w:i/>
          <w:color w:val="000000" w:themeColor="text1"/>
          <w:sz w:val="21"/>
          <w:szCs w:val="21"/>
        </w:rPr>
        <w:t xml:space="preserve">General </w:t>
      </w:r>
      <w:proofErr w:type="gramStart"/>
      <w:r w:rsidR="00AF6E20" w:rsidRPr="00AF6E20">
        <w:rPr>
          <w:rFonts w:ascii="Times New Roman" w:hAnsi="Times New Roman" w:cs="Times New Roman"/>
          <w:i/>
          <w:color w:val="000000" w:themeColor="text1"/>
          <w:sz w:val="21"/>
          <w:szCs w:val="21"/>
        </w:rPr>
        <w:t xml:space="preserve">Hospital </w:t>
      </w:r>
      <w:r w:rsidR="00696442" w:rsidRPr="00AF6E20">
        <w:rPr>
          <w:rFonts w:ascii="Times New Roman" w:hAnsi="Times New Roman" w:cs="Times New Roman"/>
          <w:i/>
          <w:color w:val="000000" w:themeColor="text1"/>
          <w:sz w:val="21"/>
          <w:szCs w:val="21"/>
        </w:rPr>
        <w:t>,</w:t>
      </w:r>
      <w:proofErr w:type="gramEnd"/>
      <w:r w:rsidR="00696442" w:rsidRPr="00AF6E20">
        <w:rPr>
          <w:rFonts w:ascii="Times New Roman" w:hAnsi="Times New Roman" w:cs="Times New Roman"/>
          <w:i/>
          <w:color w:val="000000" w:themeColor="text1"/>
          <w:sz w:val="21"/>
          <w:szCs w:val="21"/>
        </w:rPr>
        <w:t xml:space="preserve"> Lahore</w:t>
      </w:r>
    </w:p>
    <w:p w:rsidR="00AF6E20" w:rsidRPr="00AF6E20" w:rsidRDefault="00AF6E20" w:rsidP="00AF6E20">
      <w:pPr>
        <w:tabs>
          <w:tab w:val="left" w:pos="432"/>
        </w:tabs>
        <w:spacing w:after="0" w:line="240" w:lineRule="auto"/>
        <w:ind w:left="0" w:firstLine="0"/>
        <w:jc w:val="center"/>
        <w:rPr>
          <w:rFonts w:ascii="Times New Roman" w:hAnsi="Times New Roman" w:cs="Times New Roman"/>
          <w:i/>
          <w:color w:val="000000" w:themeColor="text1"/>
          <w:sz w:val="21"/>
          <w:szCs w:val="21"/>
        </w:rPr>
      </w:pPr>
      <w:r w:rsidRPr="00AF6E20">
        <w:rPr>
          <w:rFonts w:ascii="Times New Roman" w:hAnsi="Times New Roman" w:cs="Times New Roman"/>
          <w:i/>
          <w:color w:val="000000" w:themeColor="text1"/>
          <w:sz w:val="21"/>
          <w:szCs w:val="21"/>
        </w:rPr>
        <w:t xml:space="preserve">Correspondence: </w:t>
      </w:r>
      <w:proofErr w:type="spellStart"/>
      <w:r w:rsidRPr="00AF6E20">
        <w:rPr>
          <w:rFonts w:ascii="Times New Roman" w:hAnsi="Times New Roman" w:cs="Times New Roman"/>
          <w:i/>
          <w:color w:val="000000" w:themeColor="text1"/>
          <w:sz w:val="21"/>
          <w:szCs w:val="21"/>
        </w:rPr>
        <w:t>Dr</w:t>
      </w:r>
      <w:proofErr w:type="spellEnd"/>
      <w:r w:rsidRPr="00AF6E20">
        <w:rPr>
          <w:rFonts w:ascii="Times New Roman" w:hAnsi="Times New Roman" w:cs="Times New Roman"/>
          <w:i/>
          <w:color w:val="000000" w:themeColor="text1"/>
          <w:sz w:val="21"/>
          <w:szCs w:val="21"/>
        </w:rPr>
        <w:t xml:space="preserve"> </w:t>
      </w:r>
      <w:proofErr w:type="spellStart"/>
      <w:r w:rsidRPr="00AF6E20">
        <w:rPr>
          <w:rFonts w:ascii="Times New Roman" w:hAnsi="Times New Roman" w:cs="Times New Roman"/>
          <w:i/>
          <w:color w:val="000000" w:themeColor="text1"/>
          <w:sz w:val="21"/>
          <w:szCs w:val="21"/>
        </w:rPr>
        <w:t>Bakht</w:t>
      </w:r>
      <w:proofErr w:type="spellEnd"/>
      <w:r w:rsidRPr="00AF6E20">
        <w:rPr>
          <w:rFonts w:ascii="Times New Roman" w:hAnsi="Times New Roman" w:cs="Times New Roman"/>
          <w:i/>
          <w:color w:val="000000" w:themeColor="text1"/>
          <w:sz w:val="21"/>
          <w:szCs w:val="21"/>
        </w:rPr>
        <w:t xml:space="preserve"> Aziz, Assistant Professor, Department Of ENT/ Head and Neck Surgery, </w:t>
      </w:r>
      <w:proofErr w:type="spellStart"/>
      <w:r w:rsidRPr="00AF6E20">
        <w:rPr>
          <w:rFonts w:ascii="Times New Roman" w:hAnsi="Times New Roman" w:cs="Times New Roman"/>
          <w:i/>
          <w:color w:val="000000" w:themeColor="text1"/>
          <w:sz w:val="21"/>
          <w:szCs w:val="21"/>
        </w:rPr>
        <w:t>Ameeruddin</w:t>
      </w:r>
      <w:proofErr w:type="spellEnd"/>
      <w:r w:rsidRPr="00AF6E20">
        <w:rPr>
          <w:rFonts w:ascii="Times New Roman" w:hAnsi="Times New Roman" w:cs="Times New Roman"/>
          <w:i/>
          <w:color w:val="000000" w:themeColor="text1"/>
          <w:sz w:val="21"/>
          <w:szCs w:val="21"/>
        </w:rPr>
        <w:t xml:space="preserve"> Medical College, Post Graduate Medical Institute, Lahore General Hospital</w:t>
      </w:r>
    </w:p>
    <w:p w:rsidR="00F84B8B" w:rsidRPr="00AF6E20" w:rsidRDefault="00F84B8B" w:rsidP="00AF6E20">
      <w:pPr>
        <w:tabs>
          <w:tab w:val="left" w:pos="432"/>
        </w:tabs>
        <w:spacing w:after="0" w:line="240" w:lineRule="auto"/>
        <w:ind w:left="0" w:firstLine="0"/>
        <w:jc w:val="both"/>
        <w:rPr>
          <w:rFonts w:ascii="Times New Roman" w:hAnsi="Times New Roman" w:cs="Times New Roman"/>
          <w:color w:val="000000" w:themeColor="text1"/>
          <w:sz w:val="21"/>
          <w:szCs w:val="21"/>
        </w:rPr>
      </w:pPr>
    </w:p>
    <w:p w:rsidR="00A71C6F" w:rsidRPr="00AF6E20" w:rsidRDefault="00F84B8B" w:rsidP="00AF6E20">
      <w:pPr>
        <w:tabs>
          <w:tab w:val="left" w:pos="432"/>
        </w:tabs>
        <w:spacing w:after="0" w:line="240" w:lineRule="auto"/>
        <w:ind w:left="0" w:firstLine="0"/>
        <w:jc w:val="both"/>
        <w:rPr>
          <w:rFonts w:ascii="Times New Roman" w:hAnsi="Times New Roman" w:cs="Times New Roman"/>
          <w:b/>
          <w:color w:val="000000" w:themeColor="text1"/>
          <w:sz w:val="25"/>
          <w:szCs w:val="21"/>
        </w:rPr>
      </w:pPr>
      <w:r w:rsidRPr="00AF6E20">
        <w:rPr>
          <w:rFonts w:ascii="Times New Roman" w:hAnsi="Times New Roman" w:cs="Times New Roman"/>
          <w:b/>
          <w:color w:val="000000" w:themeColor="text1"/>
          <w:sz w:val="25"/>
          <w:szCs w:val="21"/>
        </w:rPr>
        <w:t>ABSTRACT</w:t>
      </w:r>
    </w:p>
    <w:p w:rsidR="00A71C6F" w:rsidRPr="00AF6E20" w:rsidRDefault="00491900" w:rsidP="00AF6E20">
      <w:pPr>
        <w:tabs>
          <w:tab w:val="left" w:pos="432"/>
        </w:tabs>
        <w:spacing w:after="0" w:line="240" w:lineRule="auto"/>
        <w:ind w:left="0" w:firstLine="0"/>
        <w:jc w:val="both"/>
        <w:rPr>
          <w:rFonts w:ascii="Times New Roman" w:hAnsi="Times New Roman" w:cs="Times New Roman"/>
          <w:color w:val="000000" w:themeColor="text1"/>
          <w:sz w:val="21"/>
          <w:szCs w:val="21"/>
        </w:rPr>
      </w:pPr>
      <w:r w:rsidRPr="00AF6E20">
        <w:rPr>
          <w:rFonts w:ascii="Times New Roman" w:hAnsi="Times New Roman" w:cs="Times New Roman"/>
          <w:color w:val="000000" w:themeColor="text1"/>
          <w:sz w:val="21"/>
          <w:szCs w:val="21"/>
        </w:rPr>
        <w:t>Aneurysmal bone cysts of the maxilla</w:t>
      </w:r>
      <w:r w:rsidR="00A71C6F" w:rsidRPr="00AF6E20">
        <w:rPr>
          <w:rFonts w:ascii="Times New Roman" w:hAnsi="Times New Roman" w:cs="Times New Roman"/>
          <w:color w:val="000000" w:themeColor="text1"/>
          <w:sz w:val="21"/>
          <w:szCs w:val="21"/>
        </w:rPr>
        <w:t xml:space="preserve"> are</w:t>
      </w:r>
      <w:r w:rsidRPr="00AF6E20">
        <w:rPr>
          <w:rFonts w:ascii="Times New Roman" w:hAnsi="Times New Roman" w:cs="Times New Roman"/>
          <w:color w:val="000000" w:themeColor="text1"/>
          <w:sz w:val="21"/>
          <w:szCs w:val="21"/>
        </w:rPr>
        <w:t xml:space="preserve"> very</w:t>
      </w:r>
      <w:r w:rsidR="00A71C6F" w:rsidRPr="00AF6E20">
        <w:rPr>
          <w:rFonts w:ascii="Times New Roman" w:hAnsi="Times New Roman" w:cs="Times New Roman"/>
          <w:color w:val="000000" w:themeColor="text1"/>
          <w:sz w:val="21"/>
          <w:szCs w:val="21"/>
        </w:rPr>
        <w:t xml:space="preserve"> uncommon, and the effective treatment is surgical excision. </w:t>
      </w:r>
      <w:r w:rsidR="009B63D1" w:rsidRPr="00AF6E20">
        <w:rPr>
          <w:rFonts w:ascii="Times New Roman" w:hAnsi="Times New Roman" w:cs="Times New Roman"/>
          <w:color w:val="000000" w:themeColor="text1"/>
          <w:sz w:val="21"/>
          <w:szCs w:val="21"/>
        </w:rPr>
        <w:t>We present o</w:t>
      </w:r>
      <w:r w:rsidRPr="00AF6E20">
        <w:rPr>
          <w:rFonts w:ascii="Times New Roman" w:hAnsi="Times New Roman" w:cs="Times New Roman"/>
          <w:color w:val="000000" w:themeColor="text1"/>
          <w:sz w:val="21"/>
          <w:szCs w:val="21"/>
        </w:rPr>
        <w:t xml:space="preserve">ur experience of an aneurismal bone </w:t>
      </w:r>
      <w:r w:rsidR="00A71C6F" w:rsidRPr="00AF6E20">
        <w:rPr>
          <w:rFonts w:ascii="Times New Roman" w:hAnsi="Times New Roman" w:cs="Times New Roman"/>
          <w:color w:val="000000" w:themeColor="text1"/>
          <w:sz w:val="21"/>
          <w:szCs w:val="21"/>
        </w:rPr>
        <w:t>cyst</w:t>
      </w:r>
      <w:r w:rsidRPr="00AF6E20">
        <w:rPr>
          <w:rFonts w:ascii="Times New Roman" w:hAnsi="Times New Roman" w:cs="Times New Roman"/>
          <w:color w:val="000000" w:themeColor="text1"/>
          <w:sz w:val="21"/>
          <w:szCs w:val="21"/>
        </w:rPr>
        <w:t xml:space="preserve"> found in a young girl in maxillary region</w:t>
      </w:r>
      <w:r w:rsidR="00A71C6F" w:rsidRPr="00AF6E20">
        <w:rPr>
          <w:rFonts w:ascii="Times New Roman" w:hAnsi="Times New Roman" w:cs="Times New Roman"/>
          <w:color w:val="000000" w:themeColor="text1"/>
          <w:sz w:val="21"/>
          <w:szCs w:val="21"/>
        </w:rPr>
        <w:t xml:space="preserve">. </w:t>
      </w:r>
      <w:r w:rsidRPr="00AF6E20">
        <w:rPr>
          <w:rFonts w:ascii="Times New Roman" w:hAnsi="Times New Roman" w:cs="Times New Roman"/>
          <w:color w:val="000000" w:themeColor="text1"/>
          <w:sz w:val="21"/>
          <w:szCs w:val="21"/>
        </w:rPr>
        <w:t xml:space="preserve">Evaluating the aneurismal bone cyst and using an </w:t>
      </w:r>
      <w:r w:rsidR="00A71C6F" w:rsidRPr="00AF6E20">
        <w:rPr>
          <w:rFonts w:ascii="Times New Roman" w:hAnsi="Times New Roman" w:cs="Times New Roman"/>
          <w:color w:val="000000" w:themeColor="text1"/>
          <w:sz w:val="21"/>
          <w:szCs w:val="21"/>
        </w:rPr>
        <w:t>ext</w:t>
      </w:r>
      <w:r w:rsidRPr="00AF6E20">
        <w:rPr>
          <w:rFonts w:ascii="Times New Roman" w:hAnsi="Times New Roman" w:cs="Times New Roman"/>
          <w:color w:val="000000" w:themeColor="text1"/>
          <w:sz w:val="21"/>
          <w:szCs w:val="21"/>
        </w:rPr>
        <w:t xml:space="preserve">ernal approach for </w:t>
      </w:r>
      <w:r w:rsidR="00A71C6F" w:rsidRPr="00AF6E20">
        <w:rPr>
          <w:rFonts w:ascii="Times New Roman" w:hAnsi="Times New Roman" w:cs="Times New Roman"/>
          <w:color w:val="000000" w:themeColor="text1"/>
          <w:sz w:val="21"/>
          <w:szCs w:val="21"/>
        </w:rPr>
        <w:t>removing the cyst</w:t>
      </w:r>
      <w:r w:rsidR="00561968" w:rsidRPr="00AF6E20">
        <w:rPr>
          <w:rFonts w:ascii="Times New Roman" w:hAnsi="Times New Roman" w:cs="Times New Roman"/>
          <w:color w:val="000000" w:themeColor="text1"/>
          <w:sz w:val="21"/>
          <w:szCs w:val="21"/>
        </w:rPr>
        <w:t xml:space="preserve"> adds </w:t>
      </w:r>
      <w:proofErr w:type="spellStart"/>
      <w:r w:rsidR="00561968" w:rsidRPr="00AF6E20">
        <w:rPr>
          <w:rFonts w:ascii="Times New Roman" w:hAnsi="Times New Roman" w:cs="Times New Roman"/>
          <w:color w:val="000000" w:themeColor="text1"/>
          <w:sz w:val="21"/>
          <w:szCs w:val="21"/>
        </w:rPr>
        <w:t>upto</w:t>
      </w:r>
      <w:proofErr w:type="spellEnd"/>
      <w:r w:rsidR="00561968" w:rsidRPr="00AF6E20">
        <w:rPr>
          <w:rFonts w:ascii="Times New Roman" w:hAnsi="Times New Roman" w:cs="Times New Roman"/>
          <w:color w:val="000000" w:themeColor="text1"/>
          <w:sz w:val="21"/>
          <w:szCs w:val="21"/>
        </w:rPr>
        <w:t xml:space="preserve"> the ex</w:t>
      </w:r>
      <w:r w:rsidRPr="00AF6E20">
        <w:rPr>
          <w:rFonts w:ascii="Times New Roman" w:hAnsi="Times New Roman" w:cs="Times New Roman"/>
          <w:color w:val="000000" w:themeColor="text1"/>
          <w:sz w:val="21"/>
          <w:szCs w:val="21"/>
        </w:rPr>
        <w:t xml:space="preserve">perience of removing these maxillary aneurismal bone </w:t>
      </w:r>
      <w:r w:rsidR="00561968" w:rsidRPr="00AF6E20">
        <w:rPr>
          <w:rFonts w:ascii="Times New Roman" w:hAnsi="Times New Roman" w:cs="Times New Roman"/>
          <w:color w:val="000000" w:themeColor="text1"/>
          <w:sz w:val="21"/>
          <w:szCs w:val="21"/>
        </w:rPr>
        <w:t>cysts, with no recurrence and better cosmetic results.</w:t>
      </w:r>
    </w:p>
    <w:p w:rsidR="002764C0" w:rsidRPr="00AF6E20" w:rsidRDefault="002764C0" w:rsidP="00AF6E20">
      <w:pPr>
        <w:tabs>
          <w:tab w:val="left" w:pos="432"/>
        </w:tabs>
        <w:spacing w:after="0" w:line="240" w:lineRule="auto"/>
        <w:ind w:left="0" w:firstLine="0"/>
        <w:jc w:val="both"/>
        <w:rPr>
          <w:rFonts w:ascii="Times New Roman" w:hAnsi="Times New Roman" w:cs="Times New Roman"/>
          <w:color w:val="000000" w:themeColor="text1"/>
          <w:sz w:val="21"/>
          <w:szCs w:val="21"/>
        </w:rPr>
      </w:pPr>
    </w:p>
    <w:p w:rsidR="00A71C6F" w:rsidRPr="00AF6E20" w:rsidRDefault="00AF6E20" w:rsidP="00AF6E20">
      <w:pPr>
        <w:tabs>
          <w:tab w:val="left" w:pos="432"/>
        </w:tabs>
        <w:spacing w:after="0" w:line="240" w:lineRule="auto"/>
        <w:ind w:left="0" w:firstLine="0"/>
        <w:jc w:val="both"/>
        <w:rPr>
          <w:rFonts w:ascii="Times New Roman" w:hAnsi="Times New Roman" w:cs="Times New Roman"/>
          <w:color w:val="000000" w:themeColor="text1"/>
          <w:sz w:val="21"/>
          <w:szCs w:val="21"/>
        </w:rPr>
      </w:pPr>
      <w:r w:rsidRPr="00AF6E20">
        <w:rPr>
          <w:rFonts w:ascii="Times New Roman" w:hAnsi="Times New Roman" w:cs="Times New Roman"/>
          <w:b/>
          <w:color w:val="000000" w:themeColor="text1"/>
          <w:sz w:val="21"/>
          <w:szCs w:val="21"/>
        </w:rPr>
        <w:t>Keywords</w:t>
      </w:r>
      <w:r>
        <w:rPr>
          <w:rFonts w:ascii="Times New Roman" w:hAnsi="Times New Roman" w:cs="Times New Roman"/>
          <w:b/>
          <w:color w:val="000000" w:themeColor="text1"/>
          <w:sz w:val="21"/>
          <w:szCs w:val="21"/>
        </w:rPr>
        <w:t xml:space="preserve">: </w:t>
      </w:r>
      <w:r w:rsidR="00491900" w:rsidRPr="00AF6E20">
        <w:rPr>
          <w:rFonts w:ascii="Times New Roman" w:hAnsi="Times New Roman" w:cs="Times New Roman"/>
          <w:color w:val="000000" w:themeColor="text1"/>
          <w:sz w:val="21"/>
          <w:szCs w:val="21"/>
        </w:rPr>
        <w:t xml:space="preserve">Aneurysmal </w:t>
      </w:r>
      <w:proofErr w:type="gramStart"/>
      <w:r w:rsidR="00491900" w:rsidRPr="00AF6E20">
        <w:rPr>
          <w:rFonts w:ascii="Times New Roman" w:hAnsi="Times New Roman" w:cs="Times New Roman"/>
          <w:color w:val="000000" w:themeColor="text1"/>
          <w:sz w:val="21"/>
          <w:szCs w:val="21"/>
        </w:rPr>
        <w:t>Bone  C</w:t>
      </w:r>
      <w:r w:rsidR="00A71C6F" w:rsidRPr="00AF6E20">
        <w:rPr>
          <w:rFonts w:ascii="Times New Roman" w:hAnsi="Times New Roman" w:cs="Times New Roman"/>
          <w:color w:val="000000" w:themeColor="text1"/>
          <w:sz w:val="21"/>
          <w:szCs w:val="21"/>
        </w:rPr>
        <w:t>yst</w:t>
      </w:r>
      <w:proofErr w:type="gramEnd"/>
    </w:p>
    <w:p w:rsidR="002764C0" w:rsidRDefault="002764C0" w:rsidP="00AF6E20">
      <w:pPr>
        <w:tabs>
          <w:tab w:val="left" w:pos="432"/>
        </w:tabs>
        <w:spacing w:after="0" w:line="240" w:lineRule="auto"/>
        <w:ind w:left="0" w:firstLine="0"/>
        <w:jc w:val="both"/>
        <w:rPr>
          <w:rFonts w:ascii="Times New Roman" w:hAnsi="Times New Roman" w:cs="Times New Roman"/>
          <w:color w:val="000000" w:themeColor="text1"/>
          <w:sz w:val="21"/>
          <w:szCs w:val="21"/>
        </w:rPr>
      </w:pPr>
    </w:p>
    <w:p w:rsidR="00AF6E20" w:rsidRDefault="00AF6E20" w:rsidP="00AF6E20">
      <w:pPr>
        <w:tabs>
          <w:tab w:val="left" w:pos="432"/>
        </w:tabs>
        <w:spacing w:after="0" w:line="240" w:lineRule="auto"/>
        <w:ind w:left="0" w:firstLine="0"/>
        <w:jc w:val="both"/>
        <w:rPr>
          <w:rFonts w:ascii="Times New Roman" w:hAnsi="Times New Roman" w:cs="Times New Roman"/>
          <w:color w:val="000000" w:themeColor="text1"/>
          <w:sz w:val="21"/>
          <w:szCs w:val="21"/>
        </w:rPr>
        <w:sectPr w:rsidR="00AF6E20" w:rsidSect="00AF6E20">
          <w:pgSz w:w="12240" w:h="15840" w:code="1"/>
          <w:pgMar w:top="1440" w:right="1008" w:bottom="1440" w:left="1296" w:header="720" w:footer="720" w:gutter="0"/>
          <w:cols w:space="720"/>
          <w:titlePg/>
          <w:docGrid w:linePitch="360"/>
        </w:sectPr>
      </w:pPr>
    </w:p>
    <w:p w:rsidR="00F84B8B" w:rsidRPr="00AF6E20" w:rsidRDefault="00F84B8B" w:rsidP="00AF6E20">
      <w:pPr>
        <w:tabs>
          <w:tab w:val="left" w:pos="432"/>
        </w:tabs>
        <w:spacing w:after="0" w:line="240" w:lineRule="auto"/>
        <w:ind w:left="0" w:firstLine="0"/>
        <w:jc w:val="both"/>
        <w:rPr>
          <w:rFonts w:ascii="Times New Roman" w:hAnsi="Times New Roman" w:cs="Times New Roman"/>
          <w:b/>
          <w:color w:val="000000" w:themeColor="text1"/>
          <w:sz w:val="25"/>
          <w:szCs w:val="21"/>
        </w:rPr>
      </w:pPr>
      <w:r w:rsidRPr="00AF6E20">
        <w:rPr>
          <w:rFonts w:ascii="Times New Roman" w:hAnsi="Times New Roman" w:cs="Times New Roman"/>
          <w:b/>
          <w:color w:val="000000" w:themeColor="text1"/>
          <w:sz w:val="25"/>
          <w:szCs w:val="21"/>
        </w:rPr>
        <w:lastRenderedPageBreak/>
        <w:t>INTRODUCTION</w:t>
      </w:r>
    </w:p>
    <w:p w:rsidR="004E253B" w:rsidRPr="00AF6E20" w:rsidRDefault="008534DA" w:rsidP="00AF6E20">
      <w:pPr>
        <w:tabs>
          <w:tab w:val="left" w:pos="432"/>
        </w:tabs>
        <w:spacing w:after="0" w:line="240" w:lineRule="auto"/>
        <w:ind w:left="0" w:firstLine="0"/>
        <w:jc w:val="both"/>
        <w:rPr>
          <w:rFonts w:ascii="Times New Roman" w:hAnsi="Times New Roman" w:cs="Times New Roman"/>
          <w:bCs/>
          <w:color w:val="000000" w:themeColor="text1"/>
          <w:sz w:val="21"/>
          <w:szCs w:val="21"/>
        </w:rPr>
      </w:pPr>
      <w:r w:rsidRPr="00AF6E20">
        <w:rPr>
          <w:rFonts w:ascii="Times New Roman" w:hAnsi="Times New Roman" w:cs="Times New Roman"/>
          <w:color w:val="000000" w:themeColor="text1"/>
          <w:sz w:val="21"/>
          <w:szCs w:val="21"/>
        </w:rPr>
        <w:t xml:space="preserve">The incidence of Aneurysmal bone cyst in head and neck region is less </w:t>
      </w:r>
      <w:proofErr w:type="spellStart"/>
      <w:r w:rsidRPr="00AF6E20">
        <w:rPr>
          <w:rFonts w:ascii="Times New Roman" w:hAnsi="Times New Roman" w:cs="Times New Roman"/>
          <w:color w:val="000000" w:themeColor="text1"/>
          <w:sz w:val="21"/>
          <w:szCs w:val="21"/>
        </w:rPr>
        <w:t>then</w:t>
      </w:r>
      <w:proofErr w:type="spellEnd"/>
      <w:r w:rsidRPr="00AF6E20">
        <w:rPr>
          <w:rFonts w:ascii="Times New Roman" w:hAnsi="Times New Roman" w:cs="Times New Roman"/>
          <w:color w:val="000000" w:themeColor="text1"/>
          <w:sz w:val="21"/>
          <w:szCs w:val="21"/>
        </w:rPr>
        <w:t xml:space="preserve"> 4% and a cyst is maxillary region is further very rare </w:t>
      </w:r>
      <w:r w:rsidR="000D532B" w:rsidRPr="00AF6E20">
        <w:rPr>
          <w:rFonts w:ascii="Times New Roman" w:hAnsi="Times New Roman" w:cs="Times New Roman"/>
          <w:color w:val="000000" w:themeColor="text1"/>
          <w:sz w:val="21"/>
          <w:szCs w:val="21"/>
        </w:rPr>
        <w:t xml:space="preserve">less </w:t>
      </w:r>
      <w:proofErr w:type="spellStart"/>
      <w:r w:rsidR="000D532B" w:rsidRPr="00AF6E20">
        <w:rPr>
          <w:rFonts w:ascii="Times New Roman" w:hAnsi="Times New Roman" w:cs="Times New Roman"/>
          <w:color w:val="000000" w:themeColor="text1"/>
          <w:sz w:val="21"/>
          <w:szCs w:val="21"/>
        </w:rPr>
        <w:t>then</w:t>
      </w:r>
      <w:proofErr w:type="spellEnd"/>
      <w:r w:rsidR="000D532B" w:rsidRPr="00AF6E20">
        <w:rPr>
          <w:rFonts w:ascii="Times New Roman" w:hAnsi="Times New Roman" w:cs="Times New Roman"/>
          <w:color w:val="000000" w:themeColor="text1"/>
          <w:sz w:val="21"/>
          <w:szCs w:val="21"/>
        </w:rPr>
        <w:t xml:space="preserve"> </w:t>
      </w:r>
      <w:proofErr w:type="gramStart"/>
      <w:r w:rsidR="000D532B" w:rsidRPr="00AF6E20">
        <w:rPr>
          <w:rFonts w:ascii="Times New Roman" w:hAnsi="Times New Roman" w:cs="Times New Roman"/>
          <w:color w:val="000000" w:themeColor="text1"/>
          <w:sz w:val="21"/>
          <w:szCs w:val="21"/>
        </w:rPr>
        <w:t>2%</w:t>
      </w:r>
      <w:proofErr w:type="gramEnd"/>
      <w:r w:rsidR="00604889" w:rsidRPr="00AF6E20">
        <w:rPr>
          <w:rFonts w:ascii="Times New Roman" w:hAnsi="Times New Roman" w:cs="Times New Roman"/>
          <w:color w:val="000000" w:themeColor="text1"/>
          <w:sz w:val="21"/>
          <w:szCs w:val="21"/>
          <w:vertAlign w:val="superscript"/>
        </w:rPr>
        <w:t>(3)</w:t>
      </w:r>
      <w:r w:rsidRPr="00AF6E20">
        <w:rPr>
          <w:rFonts w:ascii="Times New Roman" w:hAnsi="Times New Roman" w:cs="Times New Roman"/>
          <w:color w:val="000000" w:themeColor="text1"/>
          <w:sz w:val="21"/>
          <w:szCs w:val="21"/>
        </w:rPr>
        <w:t xml:space="preserve">. So there may be a delay in diagnosing such a cyst. </w:t>
      </w:r>
      <w:r w:rsidR="000D532B" w:rsidRPr="00AF6E20">
        <w:rPr>
          <w:rFonts w:ascii="Times New Roman" w:hAnsi="Times New Roman" w:cs="Times New Roman"/>
          <w:color w:val="000000" w:themeColor="text1"/>
          <w:sz w:val="21"/>
          <w:szCs w:val="21"/>
        </w:rPr>
        <w:t xml:space="preserve"> Etiologically a</w:t>
      </w:r>
      <w:r w:rsidR="00352910" w:rsidRPr="00AF6E20">
        <w:rPr>
          <w:rFonts w:ascii="Times New Roman" w:hAnsi="Times New Roman" w:cs="Times New Roman"/>
          <w:color w:val="000000" w:themeColor="text1"/>
          <w:sz w:val="21"/>
          <w:szCs w:val="21"/>
        </w:rPr>
        <w:t>neurysmal bone</w:t>
      </w:r>
      <w:r w:rsidR="000D532B" w:rsidRPr="00AF6E20">
        <w:rPr>
          <w:rFonts w:ascii="Times New Roman" w:hAnsi="Times New Roman" w:cs="Times New Roman"/>
          <w:color w:val="000000" w:themeColor="text1"/>
          <w:sz w:val="21"/>
          <w:szCs w:val="21"/>
        </w:rPr>
        <w:t xml:space="preserve"> cyst has been widely regarded as a reactive</w:t>
      </w:r>
      <w:r w:rsidR="00352910" w:rsidRPr="00AF6E20">
        <w:rPr>
          <w:rFonts w:ascii="Times New Roman" w:hAnsi="Times New Roman" w:cs="Times New Roman"/>
          <w:color w:val="000000" w:themeColor="text1"/>
          <w:sz w:val="21"/>
          <w:szCs w:val="21"/>
        </w:rPr>
        <w:t xml:space="preserve"> process of uncertain cause since its initial description by</w:t>
      </w:r>
      <w:r w:rsidR="000D532B" w:rsidRPr="00AF6E20">
        <w:rPr>
          <w:rFonts w:ascii="Times New Roman" w:hAnsi="Times New Roman" w:cs="Times New Roman"/>
          <w:bCs/>
          <w:color w:val="000000" w:themeColor="text1"/>
          <w:sz w:val="21"/>
          <w:szCs w:val="21"/>
        </w:rPr>
        <w:t xml:space="preserve"> J</w:t>
      </w:r>
      <w:r w:rsidR="00352910" w:rsidRPr="00AF6E20">
        <w:rPr>
          <w:rFonts w:ascii="Times New Roman" w:hAnsi="Times New Roman" w:cs="Times New Roman"/>
          <w:bCs/>
          <w:color w:val="000000" w:themeColor="text1"/>
          <w:sz w:val="21"/>
          <w:szCs w:val="21"/>
        </w:rPr>
        <w:t xml:space="preserve">affe </w:t>
      </w:r>
      <w:r w:rsidR="00352910" w:rsidRPr="00AF6E20">
        <w:rPr>
          <w:rFonts w:ascii="Times New Roman" w:hAnsi="Times New Roman" w:cs="Times New Roman"/>
          <w:color w:val="000000" w:themeColor="text1"/>
          <w:sz w:val="21"/>
          <w:szCs w:val="21"/>
        </w:rPr>
        <w:t xml:space="preserve">and </w:t>
      </w:r>
      <w:r w:rsidR="000D532B" w:rsidRPr="00AF6E20">
        <w:rPr>
          <w:rFonts w:ascii="Times New Roman" w:hAnsi="Times New Roman" w:cs="Times New Roman"/>
          <w:bCs/>
          <w:color w:val="000000" w:themeColor="text1"/>
          <w:sz w:val="21"/>
          <w:szCs w:val="21"/>
        </w:rPr>
        <w:t>L</w:t>
      </w:r>
      <w:r w:rsidR="00352910" w:rsidRPr="00AF6E20">
        <w:rPr>
          <w:rFonts w:ascii="Times New Roman" w:hAnsi="Times New Roman" w:cs="Times New Roman"/>
          <w:bCs/>
          <w:color w:val="000000" w:themeColor="text1"/>
          <w:sz w:val="21"/>
          <w:szCs w:val="21"/>
        </w:rPr>
        <w:t>ichtenstein</w:t>
      </w:r>
      <w:r w:rsidR="00352910" w:rsidRPr="00AF6E20">
        <w:rPr>
          <w:rFonts w:ascii="Times New Roman" w:hAnsi="Times New Roman" w:cs="Times New Roman"/>
          <w:color w:val="000000" w:themeColor="text1"/>
          <w:sz w:val="21"/>
          <w:szCs w:val="21"/>
        </w:rPr>
        <w:t xml:space="preserve"> in </w:t>
      </w:r>
      <w:r w:rsidR="00352910" w:rsidRPr="00AF6E20">
        <w:rPr>
          <w:rFonts w:ascii="Times New Roman" w:hAnsi="Times New Roman" w:cs="Times New Roman"/>
          <w:bCs/>
          <w:color w:val="000000" w:themeColor="text1"/>
          <w:sz w:val="21"/>
          <w:szCs w:val="21"/>
        </w:rPr>
        <w:t>1942.</w:t>
      </w:r>
      <w:r w:rsidR="00352910" w:rsidRPr="00AF6E20">
        <w:rPr>
          <w:rFonts w:ascii="Times New Roman" w:eastAsia="+mn-ea" w:hAnsi="Times New Roman" w:cs="Times New Roman"/>
          <w:bCs/>
          <w:color w:val="000000" w:themeColor="text1"/>
          <w:kern w:val="24"/>
          <w:sz w:val="21"/>
          <w:szCs w:val="21"/>
        </w:rPr>
        <w:t xml:space="preserve"> </w:t>
      </w:r>
      <w:r w:rsidR="00352910" w:rsidRPr="00AF6E20">
        <w:rPr>
          <w:rFonts w:ascii="Times New Roman" w:hAnsi="Times New Roman" w:cs="Times New Roman"/>
          <w:bCs/>
          <w:color w:val="000000" w:themeColor="text1"/>
          <w:sz w:val="21"/>
          <w:szCs w:val="21"/>
        </w:rPr>
        <w:t>Aneurysmal bone cyst, abbreviated </w:t>
      </w:r>
      <w:r w:rsidR="00604889" w:rsidRPr="00AF6E20">
        <w:rPr>
          <w:rFonts w:ascii="Times New Roman" w:hAnsi="Times New Roman" w:cs="Times New Roman"/>
          <w:bCs/>
          <w:color w:val="000000" w:themeColor="text1"/>
          <w:sz w:val="21"/>
          <w:szCs w:val="21"/>
        </w:rPr>
        <w:t>as ABC</w:t>
      </w:r>
      <w:r w:rsidR="00352910" w:rsidRPr="00AF6E20">
        <w:rPr>
          <w:rFonts w:ascii="Times New Roman" w:hAnsi="Times New Roman" w:cs="Times New Roman"/>
          <w:bCs/>
          <w:color w:val="000000" w:themeColor="text1"/>
          <w:sz w:val="21"/>
          <w:szCs w:val="21"/>
        </w:rPr>
        <w:t>, is an </w:t>
      </w:r>
      <w:hyperlink r:id="rId6" w:history="1">
        <w:r w:rsidR="00352910" w:rsidRPr="00AF6E20">
          <w:rPr>
            <w:rStyle w:val="Hyperlink"/>
            <w:rFonts w:ascii="Times New Roman" w:hAnsi="Times New Roman" w:cs="Times New Roman"/>
            <w:bCs/>
            <w:color w:val="000000" w:themeColor="text1"/>
            <w:sz w:val="21"/>
            <w:szCs w:val="21"/>
            <w:u w:val="none"/>
          </w:rPr>
          <w:t>osteolytic</w:t>
        </w:r>
      </w:hyperlink>
      <w:r w:rsidR="00352910" w:rsidRPr="00AF6E20">
        <w:rPr>
          <w:rFonts w:ascii="Times New Roman" w:hAnsi="Times New Roman" w:cs="Times New Roman"/>
          <w:bCs/>
          <w:color w:val="000000" w:themeColor="text1"/>
          <w:sz w:val="21"/>
          <w:szCs w:val="21"/>
        </w:rPr>
        <w:t> </w:t>
      </w:r>
      <w:hyperlink r:id="rId7" w:history="1">
        <w:r w:rsidR="00352910" w:rsidRPr="00AF6E20">
          <w:rPr>
            <w:rStyle w:val="Hyperlink"/>
            <w:rFonts w:ascii="Times New Roman" w:hAnsi="Times New Roman" w:cs="Times New Roman"/>
            <w:bCs/>
            <w:color w:val="000000" w:themeColor="text1"/>
            <w:sz w:val="21"/>
            <w:szCs w:val="21"/>
            <w:u w:val="none"/>
          </w:rPr>
          <w:t>bone</w:t>
        </w:r>
      </w:hyperlink>
      <w:r w:rsidR="00352910" w:rsidRPr="00AF6E20">
        <w:rPr>
          <w:rFonts w:ascii="Times New Roman" w:hAnsi="Times New Roman" w:cs="Times New Roman"/>
          <w:bCs/>
          <w:color w:val="000000" w:themeColor="text1"/>
          <w:sz w:val="21"/>
          <w:szCs w:val="21"/>
        </w:rPr>
        <w:t> </w:t>
      </w:r>
      <w:hyperlink r:id="rId8" w:history="1">
        <w:r w:rsidR="00352910" w:rsidRPr="00AF6E20">
          <w:rPr>
            <w:rStyle w:val="Hyperlink"/>
            <w:rFonts w:ascii="Times New Roman" w:hAnsi="Times New Roman" w:cs="Times New Roman"/>
            <w:bCs/>
            <w:color w:val="000000" w:themeColor="text1"/>
            <w:sz w:val="21"/>
            <w:szCs w:val="21"/>
            <w:u w:val="none"/>
          </w:rPr>
          <w:t>neoplasm</w:t>
        </w:r>
      </w:hyperlink>
      <w:r w:rsidR="0029701E" w:rsidRPr="00AF6E20">
        <w:rPr>
          <w:rFonts w:ascii="Times New Roman" w:hAnsi="Times New Roman" w:cs="Times New Roman"/>
          <w:bCs/>
          <w:color w:val="000000" w:themeColor="text1"/>
          <w:sz w:val="21"/>
          <w:szCs w:val="21"/>
        </w:rPr>
        <w:t xml:space="preserve"> </w:t>
      </w:r>
      <w:r w:rsidR="00352910" w:rsidRPr="00AF6E20">
        <w:rPr>
          <w:rFonts w:ascii="Times New Roman" w:hAnsi="Times New Roman" w:cs="Times New Roman"/>
          <w:bCs/>
          <w:color w:val="000000" w:themeColor="text1"/>
          <w:sz w:val="21"/>
          <w:szCs w:val="21"/>
        </w:rPr>
        <w:t>characterized by several sponge-like blood or serum filled, generally non-</w:t>
      </w:r>
      <w:proofErr w:type="spellStart"/>
      <w:r w:rsidR="009527D4" w:rsidRPr="00AF6E20">
        <w:rPr>
          <w:rFonts w:ascii="Times New Roman" w:hAnsi="Times New Roman" w:cs="Times New Roman"/>
          <w:bCs/>
          <w:color w:val="000000" w:themeColor="text1"/>
          <w:sz w:val="21"/>
          <w:szCs w:val="21"/>
        </w:rPr>
        <w:fldChar w:fldCharType="begin"/>
      </w:r>
      <w:r w:rsidR="00352910" w:rsidRPr="00AF6E20">
        <w:rPr>
          <w:rFonts w:ascii="Times New Roman" w:hAnsi="Times New Roman" w:cs="Times New Roman"/>
          <w:bCs/>
          <w:color w:val="000000" w:themeColor="text1"/>
          <w:sz w:val="21"/>
          <w:szCs w:val="21"/>
        </w:rPr>
        <w:instrText xml:space="preserve"> HYPERLINK "https://en.wikipedia.org/wiki/Endothelium" </w:instrText>
      </w:r>
      <w:r w:rsidR="009527D4" w:rsidRPr="00AF6E20">
        <w:rPr>
          <w:rFonts w:ascii="Times New Roman" w:hAnsi="Times New Roman" w:cs="Times New Roman"/>
          <w:bCs/>
          <w:color w:val="000000" w:themeColor="text1"/>
          <w:sz w:val="21"/>
          <w:szCs w:val="21"/>
        </w:rPr>
        <w:fldChar w:fldCharType="separate"/>
      </w:r>
      <w:r w:rsidR="00352910" w:rsidRPr="00AF6E20">
        <w:rPr>
          <w:rStyle w:val="Hyperlink"/>
          <w:rFonts w:ascii="Times New Roman" w:hAnsi="Times New Roman" w:cs="Times New Roman"/>
          <w:bCs/>
          <w:color w:val="000000" w:themeColor="text1"/>
          <w:sz w:val="21"/>
          <w:szCs w:val="21"/>
          <w:u w:val="none"/>
        </w:rPr>
        <w:t>endothelialized</w:t>
      </w:r>
      <w:proofErr w:type="spellEnd"/>
      <w:r w:rsidR="009527D4" w:rsidRPr="00AF6E20">
        <w:rPr>
          <w:rFonts w:ascii="Times New Roman" w:hAnsi="Times New Roman" w:cs="Times New Roman"/>
          <w:bCs/>
          <w:color w:val="000000" w:themeColor="text1"/>
          <w:sz w:val="21"/>
          <w:szCs w:val="21"/>
        </w:rPr>
        <w:fldChar w:fldCharType="end"/>
      </w:r>
      <w:r w:rsidR="00352910" w:rsidRPr="00AF6E20">
        <w:rPr>
          <w:rFonts w:ascii="Times New Roman" w:hAnsi="Times New Roman" w:cs="Times New Roman"/>
          <w:bCs/>
          <w:color w:val="000000" w:themeColor="text1"/>
          <w:sz w:val="21"/>
          <w:szCs w:val="21"/>
        </w:rPr>
        <w:t xml:space="preserve"> spaces of various </w:t>
      </w:r>
      <w:proofErr w:type="gramStart"/>
      <w:r w:rsidR="00352910" w:rsidRPr="00AF6E20">
        <w:rPr>
          <w:rFonts w:ascii="Times New Roman" w:hAnsi="Times New Roman" w:cs="Times New Roman"/>
          <w:bCs/>
          <w:color w:val="000000" w:themeColor="text1"/>
          <w:sz w:val="21"/>
          <w:szCs w:val="21"/>
        </w:rPr>
        <w:t>diameters</w:t>
      </w:r>
      <w:proofErr w:type="gramEnd"/>
      <w:r w:rsidR="00606851" w:rsidRPr="00AF6E20">
        <w:rPr>
          <w:rFonts w:ascii="Times New Roman" w:hAnsi="Times New Roman" w:cs="Times New Roman"/>
          <w:color w:val="000000" w:themeColor="text1"/>
          <w:sz w:val="21"/>
          <w:szCs w:val="21"/>
        </w:rPr>
        <w:fldChar w:fldCharType="begin"/>
      </w:r>
      <w:r w:rsidR="00606851" w:rsidRPr="00AF6E20">
        <w:rPr>
          <w:rFonts w:ascii="Times New Roman" w:hAnsi="Times New Roman" w:cs="Times New Roman"/>
          <w:color w:val="000000" w:themeColor="text1"/>
          <w:sz w:val="21"/>
          <w:szCs w:val="21"/>
        </w:rPr>
        <w:instrText xml:space="preserve"> HYPERLINK "https://en.wikipedia.org/wiki/Aneurysmal_bone_cyst" </w:instrText>
      </w:r>
      <w:r w:rsidR="00606851" w:rsidRPr="00AF6E20">
        <w:rPr>
          <w:rFonts w:ascii="Times New Roman" w:hAnsi="Times New Roman" w:cs="Times New Roman"/>
          <w:color w:val="000000" w:themeColor="text1"/>
          <w:sz w:val="21"/>
          <w:szCs w:val="21"/>
        </w:rPr>
        <w:fldChar w:fldCharType="separate"/>
      </w:r>
      <w:r w:rsidR="00352910" w:rsidRPr="00AF6E20">
        <w:rPr>
          <w:rStyle w:val="Hyperlink"/>
          <w:rFonts w:ascii="Times New Roman" w:hAnsi="Times New Roman" w:cs="Times New Roman"/>
          <w:bCs/>
          <w:color w:val="000000" w:themeColor="text1"/>
          <w:sz w:val="21"/>
          <w:szCs w:val="21"/>
          <w:u w:val="none"/>
          <w:vertAlign w:val="superscript"/>
        </w:rPr>
        <w:t>[1]</w:t>
      </w:r>
      <w:r w:rsidR="00606851" w:rsidRPr="00AF6E20">
        <w:rPr>
          <w:rStyle w:val="Hyperlink"/>
          <w:rFonts w:ascii="Times New Roman" w:hAnsi="Times New Roman" w:cs="Times New Roman"/>
          <w:bCs/>
          <w:color w:val="000000" w:themeColor="text1"/>
          <w:sz w:val="21"/>
          <w:szCs w:val="21"/>
          <w:u w:val="none"/>
          <w:vertAlign w:val="superscript"/>
        </w:rPr>
        <w:fldChar w:fldCharType="end"/>
      </w:r>
      <w:r w:rsidR="00352910" w:rsidRPr="00AF6E20">
        <w:rPr>
          <w:rFonts w:ascii="Times New Roman" w:hAnsi="Times New Roman" w:cs="Times New Roman"/>
          <w:bCs/>
          <w:color w:val="000000" w:themeColor="text1"/>
          <w:sz w:val="21"/>
          <w:szCs w:val="21"/>
        </w:rPr>
        <w:t>.</w:t>
      </w:r>
      <w:r w:rsidR="00352910" w:rsidRPr="00AF6E20">
        <w:rPr>
          <w:rFonts w:ascii="Times New Roman" w:hAnsi="Times New Roman" w:cs="Times New Roman"/>
          <w:bCs/>
          <w:color w:val="000000" w:themeColor="text1"/>
          <w:sz w:val="21"/>
          <w:szCs w:val="21"/>
          <w:vertAlign w:val="superscript"/>
        </w:rPr>
        <w:t xml:space="preserve"> </w:t>
      </w:r>
      <w:r w:rsidR="00352910" w:rsidRPr="00AF6E20">
        <w:rPr>
          <w:rFonts w:ascii="Times New Roman" w:hAnsi="Times New Roman" w:cs="Times New Roman"/>
          <w:bCs/>
          <w:color w:val="000000" w:themeColor="text1"/>
          <w:sz w:val="21"/>
          <w:szCs w:val="21"/>
        </w:rPr>
        <w:t>The term is a misnomer, as the lesion is neither an </w:t>
      </w:r>
      <w:hyperlink r:id="rId9" w:history="1">
        <w:r w:rsidR="00352910" w:rsidRPr="00AF6E20">
          <w:rPr>
            <w:rStyle w:val="Hyperlink"/>
            <w:rFonts w:ascii="Times New Roman" w:hAnsi="Times New Roman" w:cs="Times New Roman"/>
            <w:bCs/>
            <w:color w:val="000000" w:themeColor="text1"/>
            <w:sz w:val="21"/>
            <w:szCs w:val="21"/>
            <w:u w:val="none"/>
          </w:rPr>
          <w:t>aneurysm</w:t>
        </w:r>
      </w:hyperlink>
      <w:r w:rsidR="00352910" w:rsidRPr="00AF6E20">
        <w:rPr>
          <w:rFonts w:ascii="Times New Roman" w:hAnsi="Times New Roman" w:cs="Times New Roman"/>
          <w:bCs/>
          <w:color w:val="000000" w:themeColor="text1"/>
          <w:sz w:val="21"/>
          <w:szCs w:val="21"/>
        </w:rPr>
        <w:t> nor a </w:t>
      </w:r>
      <w:hyperlink r:id="rId10" w:history="1">
        <w:r w:rsidR="00352910" w:rsidRPr="00AF6E20">
          <w:rPr>
            <w:rStyle w:val="Hyperlink"/>
            <w:rFonts w:ascii="Times New Roman" w:hAnsi="Times New Roman" w:cs="Times New Roman"/>
            <w:bCs/>
            <w:color w:val="000000" w:themeColor="text1"/>
            <w:sz w:val="21"/>
            <w:szCs w:val="21"/>
            <w:u w:val="none"/>
          </w:rPr>
          <w:t>cyst</w:t>
        </w:r>
      </w:hyperlink>
      <w:r w:rsidR="00352910" w:rsidRPr="00AF6E20">
        <w:rPr>
          <w:rFonts w:ascii="Times New Roman" w:hAnsi="Times New Roman" w:cs="Times New Roman"/>
          <w:bCs/>
          <w:color w:val="000000" w:themeColor="text1"/>
          <w:sz w:val="21"/>
          <w:szCs w:val="21"/>
        </w:rPr>
        <w:t>.</w:t>
      </w:r>
      <w:r w:rsidR="00604889" w:rsidRPr="00AF6E20">
        <w:rPr>
          <w:rFonts w:ascii="Times New Roman" w:hAnsi="Times New Roman" w:cs="Times New Roman"/>
          <w:bCs/>
          <w:color w:val="000000" w:themeColor="text1"/>
          <w:sz w:val="21"/>
          <w:szCs w:val="21"/>
        </w:rPr>
        <w:t xml:space="preserve"> The only sympt</w:t>
      </w:r>
      <w:r w:rsidR="008141D9" w:rsidRPr="00AF6E20">
        <w:rPr>
          <w:rFonts w:ascii="Times New Roman" w:hAnsi="Times New Roman" w:cs="Times New Roman"/>
          <w:bCs/>
          <w:color w:val="000000" w:themeColor="text1"/>
          <w:sz w:val="21"/>
          <w:szCs w:val="21"/>
        </w:rPr>
        <w:t>oms of aneurysmal bone cyst would include gradually increasing swelling, with pressure symptoms on the adjacent structures and very rare pain</w:t>
      </w:r>
      <w:r w:rsidR="00352910" w:rsidRPr="00AF6E20">
        <w:rPr>
          <w:rFonts w:ascii="Times New Roman" w:hAnsi="Times New Roman" w:cs="Times New Roman"/>
          <w:bCs/>
          <w:color w:val="000000" w:themeColor="text1"/>
          <w:sz w:val="21"/>
          <w:szCs w:val="21"/>
        </w:rPr>
        <w:t xml:space="preserve">. The skin temperature around the bone may </w:t>
      </w:r>
      <w:proofErr w:type="gramStart"/>
      <w:r w:rsidR="00352910" w:rsidRPr="00AF6E20">
        <w:rPr>
          <w:rFonts w:ascii="Times New Roman" w:hAnsi="Times New Roman" w:cs="Times New Roman"/>
          <w:bCs/>
          <w:color w:val="000000" w:themeColor="text1"/>
          <w:sz w:val="21"/>
          <w:szCs w:val="21"/>
        </w:rPr>
        <w:t>increase</w:t>
      </w:r>
      <w:r w:rsidR="00604889" w:rsidRPr="00AF6E20">
        <w:rPr>
          <w:rFonts w:ascii="Times New Roman" w:hAnsi="Times New Roman" w:cs="Times New Roman"/>
          <w:bCs/>
          <w:color w:val="000000" w:themeColor="text1"/>
          <w:sz w:val="21"/>
          <w:szCs w:val="21"/>
        </w:rPr>
        <w:t>d</w:t>
      </w:r>
      <w:proofErr w:type="gramEnd"/>
      <w:r w:rsidR="00604889" w:rsidRPr="00AF6E20">
        <w:rPr>
          <w:rFonts w:ascii="Times New Roman" w:hAnsi="Times New Roman" w:cs="Times New Roman"/>
          <w:bCs/>
          <w:color w:val="000000" w:themeColor="text1"/>
          <w:sz w:val="21"/>
          <w:szCs w:val="21"/>
        </w:rPr>
        <w:t xml:space="preserve">. </w:t>
      </w:r>
      <w:r w:rsidR="00352910" w:rsidRPr="00AF6E20">
        <w:rPr>
          <w:rFonts w:ascii="Times New Roman" w:hAnsi="Times New Roman" w:cs="Times New Roman"/>
          <w:bCs/>
          <w:color w:val="000000" w:themeColor="text1"/>
          <w:sz w:val="21"/>
          <w:szCs w:val="21"/>
        </w:rPr>
        <w:t xml:space="preserve">A bony swelling may be </w:t>
      </w:r>
      <w:proofErr w:type="spellStart"/>
      <w:r w:rsidR="00352910" w:rsidRPr="00AF6E20">
        <w:rPr>
          <w:rFonts w:ascii="Times New Roman" w:hAnsi="Times New Roman" w:cs="Times New Roman"/>
          <w:bCs/>
          <w:color w:val="000000" w:themeColor="text1"/>
          <w:sz w:val="21"/>
          <w:szCs w:val="21"/>
        </w:rPr>
        <w:t>evident</w:t>
      </w:r>
      <w:proofErr w:type="gramStart"/>
      <w:r w:rsidR="00352910" w:rsidRPr="00AF6E20">
        <w:rPr>
          <w:rFonts w:ascii="Times New Roman" w:hAnsi="Times New Roman" w:cs="Times New Roman"/>
          <w:bCs/>
          <w:color w:val="000000" w:themeColor="text1"/>
          <w:sz w:val="21"/>
          <w:szCs w:val="21"/>
        </w:rPr>
        <w:t>,</w:t>
      </w:r>
      <w:r w:rsidR="00604889" w:rsidRPr="00AF6E20">
        <w:rPr>
          <w:rFonts w:ascii="Times New Roman" w:hAnsi="Times New Roman" w:cs="Times New Roman"/>
          <w:bCs/>
          <w:color w:val="000000" w:themeColor="text1"/>
          <w:sz w:val="21"/>
          <w:szCs w:val="21"/>
        </w:rPr>
        <w:t>and</w:t>
      </w:r>
      <w:proofErr w:type="spellEnd"/>
      <w:proofErr w:type="gramEnd"/>
      <w:r w:rsidR="00604889" w:rsidRPr="00AF6E20">
        <w:rPr>
          <w:rFonts w:ascii="Times New Roman" w:hAnsi="Times New Roman" w:cs="Times New Roman"/>
          <w:bCs/>
          <w:color w:val="000000" w:themeColor="text1"/>
          <w:sz w:val="21"/>
          <w:szCs w:val="21"/>
        </w:rPr>
        <w:t xml:space="preserve"> would keep on growing in size. There </w:t>
      </w:r>
      <w:proofErr w:type="gramStart"/>
      <w:r w:rsidR="00604889" w:rsidRPr="00AF6E20">
        <w:rPr>
          <w:rFonts w:ascii="Times New Roman" w:hAnsi="Times New Roman" w:cs="Times New Roman"/>
          <w:bCs/>
          <w:color w:val="000000" w:themeColor="text1"/>
          <w:sz w:val="21"/>
          <w:szCs w:val="21"/>
        </w:rPr>
        <w:t>might  be</w:t>
      </w:r>
      <w:proofErr w:type="gramEnd"/>
      <w:r w:rsidR="00604889" w:rsidRPr="00AF6E20">
        <w:rPr>
          <w:rFonts w:ascii="Times New Roman" w:hAnsi="Times New Roman" w:cs="Times New Roman"/>
          <w:bCs/>
          <w:color w:val="000000" w:themeColor="text1"/>
          <w:sz w:val="21"/>
          <w:szCs w:val="21"/>
        </w:rPr>
        <w:t xml:space="preserve"> restriction of </w:t>
      </w:r>
      <w:r w:rsidR="00352910" w:rsidRPr="00AF6E20">
        <w:rPr>
          <w:rFonts w:ascii="Times New Roman" w:hAnsi="Times New Roman" w:cs="Times New Roman"/>
          <w:bCs/>
          <w:color w:val="000000" w:themeColor="text1"/>
          <w:sz w:val="21"/>
          <w:szCs w:val="21"/>
        </w:rPr>
        <w:t>movement</w:t>
      </w:r>
      <w:r w:rsidR="00604889" w:rsidRPr="00AF6E20">
        <w:rPr>
          <w:rFonts w:ascii="Times New Roman" w:hAnsi="Times New Roman" w:cs="Times New Roman"/>
          <w:bCs/>
          <w:color w:val="000000" w:themeColor="text1"/>
          <w:sz w:val="21"/>
          <w:szCs w:val="21"/>
        </w:rPr>
        <w:t>s</w:t>
      </w:r>
      <w:r w:rsidR="00352910" w:rsidRPr="00AF6E20">
        <w:rPr>
          <w:rFonts w:ascii="Times New Roman" w:hAnsi="Times New Roman" w:cs="Times New Roman"/>
          <w:bCs/>
          <w:color w:val="000000" w:themeColor="text1"/>
          <w:sz w:val="21"/>
          <w:szCs w:val="21"/>
        </w:rPr>
        <w:t xml:space="preserve"> in adjacent joints.</w:t>
      </w:r>
      <w:r w:rsidR="00352910" w:rsidRPr="00AF6E20">
        <w:rPr>
          <w:rFonts w:ascii="Times New Roman" w:eastAsia="+mn-ea" w:hAnsi="Times New Roman" w:cs="Times New Roman"/>
          <w:color w:val="000000" w:themeColor="text1"/>
          <w:kern w:val="24"/>
          <w:sz w:val="21"/>
          <w:szCs w:val="21"/>
        </w:rPr>
        <w:t xml:space="preserve"> </w:t>
      </w:r>
      <w:r w:rsidR="00604889" w:rsidRPr="00AF6E20">
        <w:rPr>
          <w:rFonts w:ascii="Times New Roman" w:hAnsi="Times New Roman" w:cs="Times New Roman"/>
          <w:bCs/>
          <w:color w:val="000000" w:themeColor="text1"/>
          <w:sz w:val="21"/>
          <w:szCs w:val="21"/>
        </w:rPr>
        <w:t xml:space="preserve">Aneurysmal bone cyst </w:t>
      </w:r>
      <w:r w:rsidR="00352910" w:rsidRPr="00AF6E20">
        <w:rPr>
          <w:rFonts w:ascii="Times New Roman" w:hAnsi="Times New Roman" w:cs="Times New Roman"/>
          <w:bCs/>
          <w:color w:val="000000" w:themeColor="text1"/>
          <w:sz w:val="21"/>
          <w:szCs w:val="21"/>
        </w:rPr>
        <w:t>are common</w:t>
      </w:r>
      <w:r w:rsidR="00604889" w:rsidRPr="00AF6E20">
        <w:rPr>
          <w:rFonts w:ascii="Times New Roman" w:hAnsi="Times New Roman" w:cs="Times New Roman"/>
          <w:bCs/>
          <w:color w:val="000000" w:themeColor="text1"/>
          <w:sz w:val="21"/>
          <w:szCs w:val="21"/>
        </w:rPr>
        <w:t xml:space="preserve"> pathology seen  in the long bones but </w:t>
      </w:r>
      <w:r w:rsidR="00352910" w:rsidRPr="00AF6E20">
        <w:rPr>
          <w:rFonts w:ascii="Times New Roman" w:hAnsi="Times New Roman" w:cs="Times New Roman"/>
          <w:bCs/>
          <w:color w:val="000000" w:themeColor="text1"/>
          <w:sz w:val="21"/>
          <w:szCs w:val="21"/>
        </w:rPr>
        <w:t xml:space="preserve"> in the head and neck</w:t>
      </w:r>
      <w:r w:rsidR="00604889" w:rsidRPr="00AF6E20">
        <w:rPr>
          <w:rFonts w:ascii="Times New Roman" w:hAnsi="Times New Roman" w:cs="Times New Roman"/>
          <w:bCs/>
          <w:color w:val="000000" w:themeColor="text1"/>
          <w:sz w:val="21"/>
          <w:szCs w:val="21"/>
        </w:rPr>
        <w:t xml:space="preserve"> region the incidence is very less, usually </w:t>
      </w:r>
      <w:r w:rsidR="00352910" w:rsidRPr="00AF6E20">
        <w:rPr>
          <w:rFonts w:ascii="Times New Roman" w:hAnsi="Times New Roman" w:cs="Times New Roman"/>
          <w:bCs/>
          <w:color w:val="000000" w:themeColor="text1"/>
          <w:sz w:val="21"/>
          <w:szCs w:val="21"/>
        </w:rPr>
        <w:t xml:space="preserve"> </w:t>
      </w:r>
      <w:r w:rsidR="00604889" w:rsidRPr="00AF6E20">
        <w:rPr>
          <w:rFonts w:ascii="Times New Roman" w:hAnsi="Times New Roman" w:cs="Times New Roman"/>
          <w:bCs/>
          <w:color w:val="000000" w:themeColor="text1"/>
          <w:sz w:val="21"/>
          <w:szCs w:val="21"/>
        </w:rPr>
        <w:t>less then &lt;4</w:t>
      </w:r>
      <w:r w:rsidR="00352910" w:rsidRPr="00AF6E20">
        <w:rPr>
          <w:rFonts w:ascii="Times New Roman" w:hAnsi="Times New Roman" w:cs="Times New Roman"/>
          <w:bCs/>
          <w:color w:val="000000" w:themeColor="text1"/>
          <w:sz w:val="21"/>
          <w:szCs w:val="21"/>
        </w:rPr>
        <w:t>%. Commonly affected sites are</w:t>
      </w:r>
      <w:r w:rsidR="00AF6E20">
        <w:rPr>
          <w:rFonts w:ascii="Times New Roman" w:hAnsi="Times New Roman" w:cs="Times New Roman"/>
          <w:bCs/>
          <w:color w:val="000000" w:themeColor="text1"/>
          <w:sz w:val="21"/>
          <w:szCs w:val="21"/>
        </w:rPr>
        <w:t xml:space="preserve"> </w:t>
      </w:r>
      <w:hyperlink r:id="rId11" w:history="1">
        <w:proofErr w:type="spellStart"/>
        <w:r w:rsidR="00352910" w:rsidRPr="00AF6E20">
          <w:rPr>
            <w:rStyle w:val="Hyperlink"/>
            <w:rFonts w:ascii="Times New Roman" w:hAnsi="Times New Roman" w:cs="Times New Roman"/>
            <w:bCs/>
            <w:color w:val="000000" w:themeColor="text1"/>
            <w:sz w:val="21"/>
            <w:szCs w:val="21"/>
            <w:u w:val="none"/>
          </w:rPr>
          <w:t>metaphyses</w:t>
        </w:r>
        <w:proofErr w:type="spellEnd"/>
      </w:hyperlink>
      <w:r w:rsidR="00AF6E20">
        <w:rPr>
          <w:rFonts w:ascii="Times New Roman" w:hAnsi="Times New Roman" w:cs="Times New Roman"/>
          <w:color w:val="000000" w:themeColor="text1"/>
          <w:sz w:val="21"/>
          <w:szCs w:val="21"/>
        </w:rPr>
        <w:t xml:space="preserve"> </w:t>
      </w:r>
      <w:r w:rsidR="00352910" w:rsidRPr="00AF6E20">
        <w:rPr>
          <w:rFonts w:ascii="Times New Roman" w:hAnsi="Times New Roman" w:cs="Times New Roman"/>
          <w:bCs/>
          <w:color w:val="000000" w:themeColor="text1"/>
          <w:sz w:val="21"/>
          <w:szCs w:val="21"/>
        </w:rPr>
        <w:t>of</w:t>
      </w:r>
      <w:r w:rsidR="00AF6E20">
        <w:rPr>
          <w:rFonts w:ascii="Times New Roman" w:hAnsi="Times New Roman" w:cs="Times New Roman"/>
          <w:bCs/>
          <w:color w:val="000000" w:themeColor="text1"/>
          <w:sz w:val="21"/>
          <w:szCs w:val="21"/>
        </w:rPr>
        <w:t xml:space="preserve"> </w:t>
      </w:r>
      <w:hyperlink r:id="rId12" w:history="1">
        <w:r w:rsidR="00352910" w:rsidRPr="00AF6E20">
          <w:rPr>
            <w:rStyle w:val="Hyperlink"/>
            <w:rFonts w:ascii="Times New Roman" w:hAnsi="Times New Roman" w:cs="Times New Roman"/>
            <w:bCs/>
            <w:color w:val="000000" w:themeColor="text1"/>
            <w:sz w:val="21"/>
            <w:szCs w:val="21"/>
            <w:u w:val="none"/>
          </w:rPr>
          <w:t>vertebra</w:t>
        </w:r>
      </w:hyperlink>
      <w:r w:rsidR="00352910" w:rsidRPr="00AF6E20">
        <w:rPr>
          <w:rFonts w:ascii="Times New Roman" w:hAnsi="Times New Roman" w:cs="Times New Roman"/>
          <w:bCs/>
          <w:color w:val="000000" w:themeColor="text1"/>
          <w:sz w:val="21"/>
          <w:szCs w:val="21"/>
        </w:rPr>
        <w:t>, </w:t>
      </w:r>
      <w:hyperlink r:id="rId13" w:history="1">
        <w:r w:rsidR="00352910" w:rsidRPr="00AF6E20">
          <w:rPr>
            <w:rStyle w:val="Hyperlink"/>
            <w:rFonts w:ascii="Times New Roman" w:hAnsi="Times New Roman" w:cs="Times New Roman"/>
            <w:bCs/>
            <w:color w:val="000000" w:themeColor="text1"/>
            <w:sz w:val="21"/>
            <w:szCs w:val="21"/>
            <w:u w:val="none"/>
          </w:rPr>
          <w:t>flat bones</w:t>
        </w:r>
      </w:hyperlink>
      <w:r w:rsidR="00352910" w:rsidRPr="00AF6E20">
        <w:rPr>
          <w:rFonts w:ascii="Times New Roman" w:hAnsi="Times New Roman" w:cs="Times New Roman"/>
          <w:bCs/>
          <w:color w:val="000000" w:themeColor="text1"/>
          <w:sz w:val="21"/>
          <w:szCs w:val="21"/>
        </w:rPr>
        <w:t>, </w:t>
      </w:r>
      <w:hyperlink r:id="rId14" w:history="1">
        <w:r w:rsidR="00352910" w:rsidRPr="00AF6E20">
          <w:rPr>
            <w:rStyle w:val="Hyperlink"/>
            <w:rFonts w:ascii="Times New Roman" w:hAnsi="Times New Roman" w:cs="Times New Roman"/>
            <w:bCs/>
            <w:color w:val="000000" w:themeColor="text1"/>
            <w:sz w:val="21"/>
            <w:szCs w:val="21"/>
            <w:u w:val="none"/>
          </w:rPr>
          <w:t>femur</w:t>
        </w:r>
      </w:hyperlink>
      <w:r w:rsidR="00352910" w:rsidRPr="00AF6E20">
        <w:rPr>
          <w:rFonts w:ascii="Times New Roman" w:hAnsi="Times New Roman" w:cs="Times New Roman"/>
          <w:bCs/>
          <w:color w:val="000000" w:themeColor="text1"/>
          <w:sz w:val="21"/>
          <w:szCs w:val="21"/>
        </w:rPr>
        <w:t> and </w:t>
      </w:r>
      <w:hyperlink r:id="rId15" w:history="1">
        <w:proofErr w:type="gramStart"/>
        <w:r w:rsidR="00352910" w:rsidRPr="00AF6E20">
          <w:rPr>
            <w:rStyle w:val="Hyperlink"/>
            <w:rFonts w:ascii="Times New Roman" w:hAnsi="Times New Roman" w:cs="Times New Roman"/>
            <w:bCs/>
            <w:color w:val="000000" w:themeColor="text1"/>
            <w:sz w:val="21"/>
            <w:szCs w:val="21"/>
            <w:u w:val="none"/>
          </w:rPr>
          <w:t>tibia</w:t>
        </w:r>
        <w:proofErr w:type="gramEnd"/>
      </w:hyperlink>
      <w:hyperlink r:id="rId16" w:history="1">
        <w:r w:rsidR="00352910" w:rsidRPr="00AF6E20">
          <w:rPr>
            <w:rStyle w:val="Hyperlink"/>
            <w:rFonts w:ascii="Times New Roman" w:hAnsi="Times New Roman" w:cs="Times New Roman"/>
            <w:bCs/>
            <w:color w:val="000000" w:themeColor="text1"/>
            <w:sz w:val="21"/>
            <w:szCs w:val="21"/>
            <w:u w:val="none"/>
            <w:vertAlign w:val="superscript"/>
          </w:rPr>
          <w:t>[3]</w:t>
        </w:r>
      </w:hyperlink>
      <w:r w:rsidR="00352910" w:rsidRPr="00AF6E20">
        <w:rPr>
          <w:rFonts w:ascii="Times New Roman" w:hAnsi="Times New Roman" w:cs="Times New Roman"/>
          <w:bCs/>
          <w:color w:val="000000" w:themeColor="text1"/>
          <w:sz w:val="21"/>
          <w:szCs w:val="21"/>
        </w:rPr>
        <w:t xml:space="preserve">. Approximate percentages by </w:t>
      </w:r>
      <w:r w:rsidR="00604889" w:rsidRPr="00AF6E20">
        <w:rPr>
          <w:rFonts w:ascii="Times New Roman" w:hAnsi="Times New Roman" w:cs="Times New Roman"/>
          <w:bCs/>
          <w:color w:val="000000" w:themeColor="text1"/>
          <w:sz w:val="21"/>
          <w:szCs w:val="21"/>
        </w:rPr>
        <w:t>anatomical sites would vary from</w:t>
      </w:r>
      <w:r w:rsidR="00352910" w:rsidRPr="00AF6E20">
        <w:rPr>
          <w:rFonts w:ascii="Times New Roman" w:hAnsi="Times New Roman" w:cs="Times New Roman"/>
          <w:bCs/>
          <w:color w:val="000000" w:themeColor="text1"/>
          <w:sz w:val="21"/>
          <w:szCs w:val="21"/>
        </w:rPr>
        <w:t>:</w:t>
      </w:r>
      <w:r w:rsidR="00AF6E20">
        <w:rPr>
          <w:rFonts w:ascii="Times New Roman" w:hAnsi="Times New Roman" w:cs="Times New Roman"/>
          <w:bCs/>
          <w:color w:val="000000" w:themeColor="text1"/>
          <w:sz w:val="21"/>
          <w:szCs w:val="21"/>
        </w:rPr>
        <w:t xml:space="preserve"> </w:t>
      </w:r>
      <w:r w:rsidR="00352910" w:rsidRPr="00AF6E20">
        <w:rPr>
          <w:rFonts w:ascii="Times New Roman" w:hAnsi="Times New Roman" w:cs="Times New Roman"/>
          <w:bCs/>
          <w:color w:val="000000" w:themeColor="text1"/>
          <w:sz w:val="21"/>
          <w:szCs w:val="21"/>
        </w:rPr>
        <w:t>skull and mandible (4%), spine (16%)</w:t>
      </w:r>
      <w:proofErr w:type="gramStart"/>
      <w:r w:rsidR="00352910" w:rsidRPr="00AF6E20">
        <w:rPr>
          <w:rFonts w:ascii="Times New Roman" w:hAnsi="Times New Roman" w:cs="Times New Roman"/>
          <w:bCs/>
          <w:color w:val="000000" w:themeColor="text1"/>
          <w:sz w:val="21"/>
          <w:szCs w:val="21"/>
        </w:rPr>
        <w:t>,clavicle</w:t>
      </w:r>
      <w:proofErr w:type="gramEnd"/>
      <w:r w:rsidR="00352910" w:rsidRPr="00AF6E20">
        <w:rPr>
          <w:rFonts w:ascii="Times New Roman" w:hAnsi="Times New Roman" w:cs="Times New Roman"/>
          <w:bCs/>
          <w:color w:val="000000" w:themeColor="text1"/>
          <w:sz w:val="21"/>
          <w:szCs w:val="21"/>
        </w:rPr>
        <w:t xml:space="preserve"> and ribs (5%),upper extremity (21%),pelvis and sacrum (</w:t>
      </w:r>
      <w:r w:rsidR="00604889" w:rsidRPr="00AF6E20">
        <w:rPr>
          <w:rFonts w:ascii="Times New Roman" w:hAnsi="Times New Roman" w:cs="Times New Roman"/>
          <w:bCs/>
          <w:color w:val="000000" w:themeColor="text1"/>
          <w:sz w:val="21"/>
          <w:szCs w:val="21"/>
        </w:rPr>
        <w:t>12%),femur and lower leg (24%). Aneurysmal bone cysts arise a</w:t>
      </w:r>
      <w:r w:rsidR="00352910" w:rsidRPr="00AF6E20">
        <w:rPr>
          <w:rFonts w:ascii="Times New Roman" w:hAnsi="Times New Roman" w:cs="Times New Roman"/>
          <w:bCs/>
          <w:color w:val="000000" w:themeColor="text1"/>
          <w:sz w:val="21"/>
          <w:szCs w:val="21"/>
        </w:rPr>
        <w:t>s</w:t>
      </w:r>
      <w:r w:rsidR="00604889" w:rsidRPr="00AF6E20">
        <w:rPr>
          <w:rFonts w:ascii="Times New Roman" w:hAnsi="Times New Roman" w:cs="Times New Roman"/>
          <w:bCs/>
          <w:color w:val="000000" w:themeColor="text1"/>
          <w:sz w:val="21"/>
          <w:szCs w:val="21"/>
        </w:rPr>
        <w:t xml:space="preserve"> a</w:t>
      </w:r>
      <w:r w:rsidR="00352910" w:rsidRPr="00AF6E20">
        <w:rPr>
          <w:rFonts w:ascii="Times New Roman" w:hAnsi="Times New Roman" w:cs="Times New Roman"/>
          <w:bCs/>
          <w:color w:val="000000" w:themeColor="text1"/>
          <w:sz w:val="21"/>
          <w:szCs w:val="21"/>
        </w:rPr>
        <w:t xml:space="preserve"> consequence of increase venous pressure </w:t>
      </w:r>
      <w:r w:rsidR="00352910" w:rsidRPr="00AF6E20">
        <w:rPr>
          <w:rFonts w:ascii="Times New Roman" w:hAnsi="Times New Roman" w:cs="Times New Roman"/>
          <w:bCs/>
          <w:color w:val="000000" w:themeColor="text1"/>
          <w:sz w:val="21"/>
          <w:szCs w:val="21"/>
        </w:rPr>
        <w:lastRenderedPageBreak/>
        <w:t>and resultant dilation and rupture of local vascular network.</w:t>
      </w:r>
      <w:r w:rsidR="00AF6E20">
        <w:rPr>
          <w:rFonts w:ascii="Times New Roman" w:hAnsi="Times New Roman" w:cs="Times New Roman"/>
          <w:bCs/>
          <w:color w:val="000000" w:themeColor="text1"/>
          <w:sz w:val="21"/>
          <w:szCs w:val="21"/>
        </w:rPr>
        <w:t xml:space="preserve"> </w:t>
      </w:r>
      <w:r w:rsidR="00352910" w:rsidRPr="00AF6E20">
        <w:rPr>
          <w:rFonts w:ascii="Times New Roman" w:hAnsi="Times New Roman" w:cs="Times New Roman"/>
          <w:bCs/>
          <w:color w:val="000000" w:themeColor="text1"/>
          <w:sz w:val="21"/>
          <w:szCs w:val="21"/>
        </w:rPr>
        <w:t xml:space="preserve">Primary cause has been regarded as </w:t>
      </w:r>
      <w:proofErr w:type="spellStart"/>
      <w:r w:rsidR="00352910" w:rsidRPr="00AF6E20">
        <w:rPr>
          <w:rFonts w:ascii="Times New Roman" w:hAnsi="Times New Roman" w:cs="Times New Roman"/>
          <w:bCs/>
          <w:color w:val="000000" w:themeColor="text1"/>
          <w:sz w:val="21"/>
          <w:szCs w:val="21"/>
        </w:rPr>
        <w:t>arterio</w:t>
      </w:r>
      <w:proofErr w:type="spellEnd"/>
      <w:r w:rsidR="00352910" w:rsidRPr="00AF6E20">
        <w:rPr>
          <w:rFonts w:ascii="Times New Roman" w:hAnsi="Times New Roman" w:cs="Times New Roman"/>
          <w:bCs/>
          <w:color w:val="000000" w:themeColor="text1"/>
          <w:sz w:val="21"/>
          <w:szCs w:val="21"/>
        </w:rPr>
        <w:t xml:space="preserve"> venous fistula within the bone. Histologically, they are classified in two variants.</w:t>
      </w:r>
      <w:r w:rsidR="00AF6E20">
        <w:rPr>
          <w:rFonts w:ascii="Times New Roman" w:hAnsi="Times New Roman" w:cs="Times New Roman"/>
          <w:bCs/>
          <w:color w:val="000000" w:themeColor="text1"/>
          <w:sz w:val="21"/>
          <w:szCs w:val="21"/>
        </w:rPr>
        <w:t xml:space="preserve"> </w:t>
      </w:r>
      <w:r w:rsidR="00352910" w:rsidRPr="00AF6E20">
        <w:rPr>
          <w:rFonts w:ascii="Times New Roman" w:hAnsi="Times New Roman" w:cs="Times New Roman"/>
          <w:bCs/>
          <w:color w:val="000000" w:themeColor="text1"/>
          <w:sz w:val="21"/>
          <w:szCs w:val="21"/>
        </w:rPr>
        <w:t xml:space="preserve">The classic (or standard) form (95%) Has blood filled clefts among bony </w:t>
      </w:r>
      <w:proofErr w:type="spellStart"/>
      <w:proofErr w:type="gramStart"/>
      <w:r w:rsidR="00352910" w:rsidRPr="00AF6E20">
        <w:rPr>
          <w:rFonts w:ascii="Times New Roman" w:hAnsi="Times New Roman" w:cs="Times New Roman"/>
          <w:bCs/>
          <w:color w:val="000000" w:themeColor="text1"/>
          <w:sz w:val="21"/>
          <w:szCs w:val="21"/>
        </w:rPr>
        <w:t>trabeculae</w:t>
      </w:r>
      <w:proofErr w:type="spellEnd"/>
      <w:r w:rsidR="00352910" w:rsidRPr="00AF6E20">
        <w:rPr>
          <w:rFonts w:ascii="Times New Roman" w:hAnsi="Times New Roman" w:cs="Times New Roman"/>
          <w:bCs/>
          <w:color w:val="000000" w:themeColor="text1"/>
          <w:sz w:val="21"/>
          <w:szCs w:val="21"/>
        </w:rPr>
        <w:t>.</w:t>
      </w:r>
      <w:proofErr w:type="gramEnd"/>
      <w:r w:rsidR="00AF6E20">
        <w:rPr>
          <w:rFonts w:ascii="Times New Roman" w:hAnsi="Times New Roman" w:cs="Times New Roman"/>
          <w:bCs/>
          <w:color w:val="000000" w:themeColor="text1"/>
          <w:sz w:val="21"/>
          <w:szCs w:val="21"/>
        </w:rPr>
        <w:t xml:space="preserve"> </w:t>
      </w:r>
      <w:r w:rsidR="00352910" w:rsidRPr="00AF6E20">
        <w:rPr>
          <w:rFonts w:ascii="Times New Roman" w:hAnsi="Times New Roman" w:cs="Times New Roman"/>
          <w:bCs/>
          <w:color w:val="000000" w:themeColor="text1"/>
          <w:sz w:val="21"/>
          <w:szCs w:val="21"/>
        </w:rPr>
        <w:t>The solid form (5%) shows </w:t>
      </w:r>
      <w:hyperlink r:id="rId17" w:history="1">
        <w:r w:rsidR="00352910" w:rsidRPr="00AF6E20">
          <w:rPr>
            <w:rStyle w:val="Hyperlink"/>
            <w:rFonts w:ascii="Times New Roman" w:hAnsi="Times New Roman" w:cs="Times New Roman"/>
            <w:bCs/>
            <w:color w:val="000000" w:themeColor="text1"/>
            <w:sz w:val="21"/>
            <w:szCs w:val="21"/>
            <w:u w:val="none"/>
          </w:rPr>
          <w:t>fibroblastic</w:t>
        </w:r>
      </w:hyperlink>
      <w:r w:rsidR="00352910" w:rsidRPr="00AF6E20">
        <w:rPr>
          <w:rFonts w:ascii="Times New Roman" w:hAnsi="Times New Roman" w:cs="Times New Roman"/>
          <w:bCs/>
          <w:color w:val="000000" w:themeColor="text1"/>
          <w:sz w:val="21"/>
          <w:szCs w:val="21"/>
        </w:rPr>
        <w:t xml:space="preserve"> proliferation, osteoid production and </w:t>
      </w:r>
      <w:proofErr w:type="gramStart"/>
      <w:r w:rsidR="00352910" w:rsidRPr="00AF6E20">
        <w:rPr>
          <w:rFonts w:ascii="Times New Roman" w:hAnsi="Times New Roman" w:cs="Times New Roman"/>
          <w:bCs/>
          <w:color w:val="000000" w:themeColor="text1"/>
          <w:sz w:val="21"/>
          <w:szCs w:val="21"/>
        </w:rPr>
        <w:t>degenerated</w:t>
      </w:r>
      <w:proofErr w:type="gramEnd"/>
      <w:r w:rsidR="00352910" w:rsidRPr="00AF6E20">
        <w:rPr>
          <w:rFonts w:ascii="Times New Roman" w:hAnsi="Times New Roman" w:cs="Times New Roman"/>
          <w:bCs/>
          <w:color w:val="000000" w:themeColor="text1"/>
          <w:sz w:val="21"/>
          <w:szCs w:val="21"/>
        </w:rPr>
        <w:t xml:space="preserve"> calcifying </w:t>
      </w:r>
      <w:proofErr w:type="spellStart"/>
      <w:r w:rsidR="00352910" w:rsidRPr="00AF6E20">
        <w:rPr>
          <w:rFonts w:ascii="Times New Roman" w:hAnsi="Times New Roman" w:cs="Times New Roman"/>
          <w:bCs/>
          <w:color w:val="000000" w:themeColor="text1"/>
          <w:sz w:val="21"/>
          <w:szCs w:val="21"/>
        </w:rPr>
        <w:t>fibromyxoid</w:t>
      </w:r>
      <w:proofErr w:type="spellEnd"/>
      <w:r w:rsidR="00352910" w:rsidRPr="00AF6E20">
        <w:rPr>
          <w:rFonts w:ascii="Times New Roman" w:hAnsi="Times New Roman" w:cs="Times New Roman"/>
          <w:bCs/>
          <w:color w:val="000000" w:themeColor="text1"/>
          <w:sz w:val="21"/>
          <w:szCs w:val="21"/>
        </w:rPr>
        <w:t xml:space="preserve"> elements.</w:t>
      </w:r>
      <w:r w:rsidR="00352910" w:rsidRPr="00AF6E20">
        <w:rPr>
          <w:rFonts w:ascii="Times New Roman" w:eastAsia="+mn-ea" w:hAnsi="Times New Roman" w:cs="Times New Roman"/>
          <w:color w:val="000000" w:themeColor="text1"/>
          <w:kern w:val="24"/>
          <w:sz w:val="21"/>
          <w:szCs w:val="21"/>
        </w:rPr>
        <w:t xml:space="preserve"> </w:t>
      </w:r>
      <w:r w:rsidR="00352910" w:rsidRPr="00AF6E20">
        <w:rPr>
          <w:rFonts w:ascii="Times New Roman" w:hAnsi="Times New Roman" w:cs="Times New Roman"/>
          <w:bCs/>
          <w:color w:val="000000" w:themeColor="text1"/>
          <w:sz w:val="21"/>
          <w:szCs w:val="21"/>
        </w:rPr>
        <w:t>It is common in age group of 10–30 years.</w:t>
      </w:r>
      <w:r w:rsidR="00352910" w:rsidRPr="00AF6E20">
        <w:rPr>
          <w:rFonts w:ascii="Times New Roman" w:hAnsi="Times New Roman" w:cs="Times New Roman"/>
          <w:bCs/>
          <w:color w:val="000000" w:themeColor="text1"/>
          <w:sz w:val="21"/>
          <w:szCs w:val="21"/>
          <w:vertAlign w:val="superscript"/>
        </w:rPr>
        <w:t xml:space="preserve"> </w:t>
      </w:r>
      <w:r w:rsidR="00352910" w:rsidRPr="00AF6E20">
        <w:rPr>
          <w:rFonts w:ascii="Times New Roman" w:hAnsi="Times New Roman" w:cs="Times New Roman"/>
          <w:bCs/>
          <w:color w:val="000000" w:themeColor="text1"/>
          <w:sz w:val="21"/>
          <w:szCs w:val="21"/>
        </w:rPr>
        <w:t> </w:t>
      </w:r>
      <w:proofErr w:type="gramStart"/>
      <w:r w:rsidR="00352910" w:rsidRPr="00AF6E20">
        <w:rPr>
          <w:rFonts w:ascii="Times New Roman" w:hAnsi="Times New Roman" w:cs="Times New Roman"/>
          <w:bCs/>
          <w:color w:val="000000" w:themeColor="text1"/>
          <w:sz w:val="21"/>
          <w:szCs w:val="21"/>
        </w:rPr>
        <w:t>it</w:t>
      </w:r>
      <w:proofErr w:type="gramEnd"/>
      <w:r w:rsidR="00352910" w:rsidRPr="00AF6E20">
        <w:rPr>
          <w:rFonts w:ascii="Times New Roman" w:hAnsi="Times New Roman" w:cs="Times New Roman"/>
          <w:bCs/>
          <w:color w:val="000000" w:themeColor="text1"/>
          <w:sz w:val="21"/>
          <w:szCs w:val="21"/>
        </w:rPr>
        <w:t xml:space="preserve"> is second most common tumor of spine and commonest benign tumor of pelvis in </w:t>
      </w:r>
      <w:hyperlink r:id="rId18" w:history="1">
        <w:r w:rsidR="00352910" w:rsidRPr="00AF6E20">
          <w:rPr>
            <w:rStyle w:val="Hyperlink"/>
            <w:rFonts w:ascii="Times New Roman" w:hAnsi="Times New Roman" w:cs="Times New Roman"/>
            <w:bCs/>
            <w:color w:val="000000" w:themeColor="text1"/>
            <w:sz w:val="21"/>
            <w:szCs w:val="21"/>
            <w:u w:val="none"/>
          </w:rPr>
          <w:t>pediatric</w:t>
        </w:r>
      </w:hyperlink>
      <w:r w:rsidR="00AF6E20">
        <w:rPr>
          <w:rStyle w:val="Hyperlink"/>
          <w:rFonts w:ascii="Times New Roman" w:hAnsi="Times New Roman" w:cs="Times New Roman"/>
          <w:bCs/>
          <w:color w:val="000000" w:themeColor="text1"/>
          <w:sz w:val="21"/>
          <w:szCs w:val="21"/>
          <w:u w:val="none"/>
        </w:rPr>
        <w:t xml:space="preserve"> </w:t>
      </w:r>
      <w:r w:rsidR="00352910" w:rsidRPr="00AF6E20">
        <w:rPr>
          <w:rFonts w:ascii="Times New Roman" w:hAnsi="Times New Roman" w:cs="Times New Roman"/>
          <w:bCs/>
          <w:color w:val="000000" w:themeColor="text1"/>
          <w:sz w:val="21"/>
          <w:szCs w:val="21"/>
        </w:rPr>
        <w:t>population.</w:t>
      </w:r>
      <w:r w:rsidR="00AF6E20">
        <w:rPr>
          <w:rFonts w:ascii="Times New Roman" w:hAnsi="Times New Roman" w:cs="Times New Roman"/>
          <w:bCs/>
          <w:color w:val="000000" w:themeColor="text1"/>
          <w:sz w:val="21"/>
          <w:szCs w:val="21"/>
        </w:rPr>
        <w:t xml:space="preserve"> </w:t>
      </w:r>
      <w:r w:rsidR="00352910" w:rsidRPr="00AF6E20">
        <w:rPr>
          <w:rFonts w:ascii="Times New Roman" w:hAnsi="Times New Roman" w:cs="Times New Roman"/>
          <w:bCs/>
          <w:color w:val="000000" w:themeColor="text1"/>
          <w:sz w:val="21"/>
          <w:szCs w:val="21"/>
        </w:rPr>
        <w:t>Incidence is slightly more in</w:t>
      </w:r>
      <w:r w:rsidR="00F37D4A" w:rsidRPr="00AF6E20">
        <w:rPr>
          <w:rFonts w:ascii="Times New Roman" w:hAnsi="Times New Roman" w:cs="Times New Roman"/>
          <w:bCs/>
          <w:color w:val="000000" w:themeColor="text1"/>
          <w:sz w:val="21"/>
          <w:szCs w:val="21"/>
        </w:rPr>
        <w:t xml:space="preserve"> males than females (1.3:1).Diagnosis is based on</w:t>
      </w:r>
      <w:r w:rsidR="00604889" w:rsidRPr="00AF6E20">
        <w:rPr>
          <w:rFonts w:ascii="Times New Roman" w:hAnsi="Times New Roman" w:cs="Times New Roman"/>
          <w:bCs/>
          <w:color w:val="000000" w:themeColor="text1"/>
          <w:sz w:val="21"/>
          <w:szCs w:val="21"/>
        </w:rPr>
        <w:t xml:space="preserve"> </w:t>
      </w:r>
      <w:r w:rsidR="00352910" w:rsidRPr="00AF6E20">
        <w:rPr>
          <w:rFonts w:ascii="Times New Roman" w:hAnsi="Times New Roman" w:cs="Times New Roman"/>
          <w:bCs/>
          <w:color w:val="000000" w:themeColor="text1"/>
          <w:sz w:val="21"/>
          <w:szCs w:val="21"/>
        </w:rPr>
        <w:t>a radiograph</w:t>
      </w:r>
      <w:r w:rsidR="00F37D4A" w:rsidRPr="00AF6E20">
        <w:rPr>
          <w:rFonts w:ascii="Times New Roman" w:hAnsi="Times New Roman" w:cs="Times New Roman"/>
          <w:bCs/>
          <w:color w:val="000000" w:themeColor="text1"/>
          <w:sz w:val="21"/>
          <w:szCs w:val="21"/>
        </w:rPr>
        <w:t xml:space="preserve"> </w:t>
      </w:r>
      <w:r w:rsidR="00352910" w:rsidRPr="00AF6E20">
        <w:rPr>
          <w:rFonts w:ascii="Times New Roman" w:hAnsi="Times New Roman" w:cs="Times New Roman"/>
          <w:bCs/>
          <w:color w:val="000000" w:themeColor="text1"/>
          <w:sz w:val="21"/>
          <w:szCs w:val="21"/>
        </w:rPr>
        <w:t xml:space="preserve">well-defined, </w:t>
      </w:r>
      <w:proofErr w:type="spellStart"/>
      <w:r w:rsidR="00352910" w:rsidRPr="00AF6E20">
        <w:rPr>
          <w:rFonts w:ascii="Times New Roman" w:hAnsi="Times New Roman" w:cs="Times New Roman"/>
          <w:bCs/>
          <w:color w:val="000000" w:themeColor="text1"/>
          <w:sz w:val="21"/>
          <w:szCs w:val="21"/>
        </w:rPr>
        <w:t>expansile</w:t>
      </w:r>
      <w:proofErr w:type="spellEnd"/>
      <w:r w:rsidR="00352910" w:rsidRPr="00AF6E20">
        <w:rPr>
          <w:rFonts w:ascii="Times New Roman" w:hAnsi="Times New Roman" w:cs="Times New Roman"/>
          <w:bCs/>
          <w:color w:val="000000" w:themeColor="text1"/>
          <w:sz w:val="21"/>
          <w:szCs w:val="21"/>
        </w:rPr>
        <w:t>, lytic lesion is observed,</w:t>
      </w:r>
      <w:r w:rsidR="00AF6E20">
        <w:rPr>
          <w:rFonts w:ascii="Times New Roman" w:hAnsi="Times New Roman" w:cs="Times New Roman"/>
          <w:bCs/>
          <w:color w:val="000000" w:themeColor="text1"/>
          <w:sz w:val="21"/>
          <w:szCs w:val="21"/>
        </w:rPr>
        <w:t xml:space="preserve"> </w:t>
      </w:r>
      <w:r w:rsidR="00352910" w:rsidRPr="00AF6E20">
        <w:rPr>
          <w:rFonts w:ascii="Times New Roman" w:hAnsi="Times New Roman" w:cs="Times New Roman"/>
          <w:bCs/>
          <w:color w:val="000000" w:themeColor="text1"/>
          <w:sz w:val="21"/>
          <w:szCs w:val="21"/>
        </w:rPr>
        <w:t>expansion of cortex gives the balloon-like appearance.</w:t>
      </w:r>
      <w:r w:rsidR="00F37D4A" w:rsidRPr="00AF6E20">
        <w:rPr>
          <w:rFonts w:ascii="Times New Roman" w:hAnsi="Times New Roman" w:cs="Times New Roman"/>
          <w:bCs/>
          <w:color w:val="000000" w:themeColor="text1"/>
          <w:sz w:val="21"/>
          <w:szCs w:val="21"/>
        </w:rPr>
        <w:t xml:space="preserve"> </w:t>
      </w:r>
      <w:r w:rsidR="00352910" w:rsidRPr="00AF6E20">
        <w:rPr>
          <w:rFonts w:ascii="Times New Roman" w:hAnsi="Times New Roman" w:cs="Times New Roman"/>
          <w:bCs/>
          <w:color w:val="000000" w:themeColor="text1"/>
          <w:sz w:val="21"/>
          <w:szCs w:val="21"/>
        </w:rPr>
        <w:t xml:space="preserve">Fluid </w:t>
      </w:r>
      <w:r w:rsidR="00F37D4A" w:rsidRPr="00AF6E20">
        <w:rPr>
          <w:rFonts w:ascii="Times New Roman" w:hAnsi="Times New Roman" w:cs="Times New Roman"/>
          <w:bCs/>
          <w:color w:val="000000" w:themeColor="text1"/>
          <w:sz w:val="21"/>
          <w:szCs w:val="21"/>
        </w:rPr>
        <w:t>filled cavities appearing on MRI</w:t>
      </w:r>
      <w:r w:rsidR="00352910" w:rsidRPr="00AF6E20">
        <w:rPr>
          <w:rFonts w:ascii="Times New Roman" w:hAnsi="Times New Roman" w:cs="Times New Roman"/>
          <w:bCs/>
          <w:color w:val="000000" w:themeColor="text1"/>
          <w:sz w:val="21"/>
          <w:szCs w:val="21"/>
        </w:rPr>
        <w:t xml:space="preserve"> larger lesions may appear </w:t>
      </w:r>
      <w:proofErr w:type="spellStart"/>
      <w:r w:rsidR="00352910" w:rsidRPr="00AF6E20">
        <w:rPr>
          <w:rFonts w:ascii="Times New Roman" w:hAnsi="Times New Roman" w:cs="Times New Roman"/>
          <w:bCs/>
          <w:color w:val="000000" w:themeColor="text1"/>
          <w:sz w:val="21"/>
          <w:szCs w:val="21"/>
        </w:rPr>
        <w:t>septated</w:t>
      </w:r>
      <w:proofErr w:type="spellEnd"/>
      <w:r w:rsidR="00352910" w:rsidRPr="00AF6E20">
        <w:rPr>
          <w:rFonts w:ascii="Times New Roman" w:hAnsi="Times New Roman" w:cs="Times New Roman"/>
          <w:bCs/>
          <w:color w:val="000000" w:themeColor="text1"/>
          <w:sz w:val="21"/>
          <w:szCs w:val="21"/>
        </w:rPr>
        <w:t>. Differential diagnosis include</w:t>
      </w:r>
      <w:r w:rsidR="00F37D4A" w:rsidRPr="00AF6E20">
        <w:rPr>
          <w:rFonts w:ascii="Times New Roman" w:hAnsi="Times New Roman" w:cs="Times New Roman"/>
          <w:bCs/>
          <w:color w:val="000000" w:themeColor="text1"/>
          <w:sz w:val="21"/>
          <w:szCs w:val="21"/>
        </w:rPr>
        <w:t xml:space="preserve"> </w:t>
      </w:r>
      <w:r w:rsidR="00352910" w:rsidRPr="00AF6E20">
        <w:rPr>
          <w:rFonts w:ascii="Times New Roman" w:hAnsi="Times New Roman" w:cs="Times New Roman"/>
          <w:bCs/>
          <w:color w:val="000000" w:themeColor="text1"/>
          <w:sz w:val="21"/>
          <w:szCs w:val="21"/>
        </w:rPr>
        <w:t>unicameral bone cyst</w:t>
      </w:r>
      <w:r w:rsidR="00F37D4A" w:rsidRPr="00AF6E20">
        <w:rPr>
          <w:rFonts w:ascii="Times New Roman" w:hAnsi="Times New Roman" w:cs="Times New Roman"/>
          <w:bCs/>
          <w:color w:val="000000" w:themeColor="text1"/>
          <w:sz w:val="21"/>
          <w:szCs w:val="21"/>
        </w:rPr>
        <w:t xml:space="preserve">, </w:t>
      </w:r>
      <w:r w:rsidR="00352910" w:rsidRPr="00AF6E20">
        <w:rPr>
          <w:rFonts w:ascii="Times New Roman" w:hAnsi="Times New Roman" w:cs="Times New Roman"/>
          <w:bCs/>
          <w:color w:val="000000" w:themeColor="text1"/>
          <w:sz w:val="21"/>
          <w:szCs w:val="21"/>
        </w:rPr>
        <w:t>Giant cell tumor</w:t>
      </w:r>
      <w:r w:rsidR="00F37D4A" w:rsidRPr="00AF6E20">
        <w:rPr>
          <w:rFonts w:ascii="Times New Roman" w:hAnsi="Times New Roman" w:cs="Times New Roman"/>
          <w:bCs/>
          <w:color w:val="000000" w:themeColor="text1"/>
          <w:sz w:val="21"/>
          <w:szCs w:val="21"/>
        </w:rPr>
        <w:t xml:space="preserve">, </w:t>
      </w:r>
      <w:r w:rsidR="00352910" w:rsidRPr="00AF6E20">
        <w:rPr>
          <w:rFonts w:ascii="Times New Roman" w:hAnsi="Times New Roman" w:cs="Times New Roman"/>
          <w:bCs/>
          <w:color w:val="000000" w:themeColor="text1"/>
          <w:sz w:val="21"/>
          <w:szCs w:val="21"/>
        </w:rPr>
        <w:t xml:space="preserve">Telangiectatic </w:t>
      </w:r>
      <w:proofErr w:type="gramStart"/>
      <w:r w:rsidR="00352910" w:rsidRPr="00AF6E20">
        <w:rPr>
          <w:rFonts w:ascii="Times New Roman" w:hAnsi="Times New Roman" w:cs="Times New Roman"/>
          <w:bCs/>
          <w:color w:val="000000" w:themeColor="text1"/>
          <w:sz w:val="21"/>
          <w:szCs w:val="21"/>
        </w:rPr>
        <w:t xml:space="preserve">osteosarcoma </w:t>
      </w:r>
      <w:r w:rsidR="00F37D4A" w:rsidRPr="00AF6E20">
        <w:rPr>
          <w:rFonts w:ascii="Times New Roman" w:hAnsi="Times New Roman" w:cs="Times New Roman"/>
          <w:bCs/>
          <w:color w:val="000000" w:themeColor="text1"/>
          <w:sz w:val="21"/>
          <w:szCs w:val="21"/>
        </w:rPr>
        <w:t>,</w:t>
      </w:r>
      <w:r w:rsidR="00352910" w:rsidRPr="00AF6E20">
        <w:rPr>
          <w:rFonts w:ascii="Times New Roman" w:hAnsi="Times New Roman" w:cs="Times New Roman"/>
          <w:bCs/>
          <w:color w:val="000000" w:themeColor="text1"/>
          <w:sz w:val="21"/>
          <w:szCs w:val="21"/>
        </w:rPr>
        <w:t>Secondary</w:t>
      </w:r>
      <w:proofErr w:type="gramEnd"/>
      <w:r w:rsidR="00352910" w:rsidRPr="00AF6E20">
        <w:rPr>
          <w:rFonts w:ascii="Times New Roman" w:hAnsi="Times New Roman" w:cs="Times New Roman"/>
          <w:bCs/>
          <w:color w:val="000000" w:themeColor="text1"/>
          <w:sz w:val="21"/>
          <w:szCs w:val="21"/>
        </w:rPr>
        <w:t xml:space="preserve"> aneurysmal bone cyst</w:t>
      </w:r>
      <w:r w:rsidR="00F37D4A" w:rsidRPr="00AF6E20">
        <w:rPr>
          <w:rFonts w:ascii="Times New Roman" w:hAnsi="Times New Roman" w:cs="Times New Roman"/>
          <w:bCs/>
          <w:color w:val="000000" w:themeColor="text1"/>
          <w:sz w:val="21"/>
          <w:szCs w:val="21"/>
        </w:rPr>
        <w:t xml:space="preserve">. </w:t>
      </w:r>
      <w:r w:rsidR="00352910" w:rsidRPr="00AF6E20">
        <w:rPr>
          <w:rFonts w:ascii="Times New Roman" w:hAnsi="Times New Roman" w:cs="Times New Roman"/>
          <w:bCs/>
          <w:color w:val="000000" w:themeColor="text1"/>
          <w:sz w:val="21"/>
          <w:szCs w:val="21"/>
        </w:rPr>
        <w:t xml:space="preserve">Treatment is always </w:t>
      </w:r>
      <w:r w:rsidR="00F37D4A" w:rsidRPr="00AF6E20">
        <w:rPr>
          <w:rFonts w:ascii="Times New Roman" w:hAnsi="Times New Roman" w:cs="Times New Roman"/>
          <w:bCs/>
          <w:color w:val="000000" w:themeColor="text1"/>
          <w:sz w:val="21"/>
          <w:szCs w:val="21"/>
        </w:rPr>
        <w:t xml:space="preserve">surgical removal. </w:t>
      </w:r>
      <w:hyperlink r:id="rId19" w:history="1">
        <w:r w:rsidR="00F37D4A" w:rsidRPr="00AF6E20">
          <w:rPr>
            <w:rStyle w:val="Hyperlink"/>
            <w:rFonts w:ascii="Times New Roman" w:hAnsi="Times New Roman" w:cs="Times New Roman"/>
            <w:bCs/>
            <w:color w:val="000000" w:themeColor="text1"/>
            <w:sz w:val="21"/>
            <w:szCs w:val="21"/>
            <w:u w:val="none"/>
          </w:rPr>
          <w:t>R</w:t>
        </w:r>
        <w:r w:rsidR="00352910" w:rsidRPr="00AF6E20">
          <w:rPr>
            <w:rStyle w:val="Hyperlink"/>
            <w:rFonts w:ascii="Times New Roman" w:hAnsi="Times New Roman" w:cs="Times New Roman"/>
            <w:bCs/>
            <w:color w:val="000000" w:themeColor="text1"/>
            <w:sz w:val="21"/>
            <w:szCs w:val="21"/>
            <w:u w:val="none"/>
          </w:rPr>
          <w:t xml:space="preserve">adiation is </w:t>
        </w:r>
      </w:hyperlink>
      <w:hyperlink r:id="rId20" w:history="1">
        <w:r w:rsidR="00352910" w:rsidRPr="00AF6E20">
          <w:rPr>
            <w:rStyle w:val="Hyperlink"/>
            <w:rFonts w:ascii="Times New Roman" w:hAnsi="Times New Roman" w:cs="Times New Roman"/>
            <w:bCs/>
            <w:color w:val="000000" w:themeColor="text1"/>
            <w:sz w:val="21"/>
            <w:szCs w:val="21"/>
            <w:u w:val="none"/>
          </w:rPr>
          <w:t>contraindicated</w:t>
        </w:r>
      </w:hyperlink>
      <w:r w:rsidR="00F37D4A" w:rsidRPr="00AF6E20">
        <w:rPr>
          <w:rFonts w:ascii="Times New Roman" w:hAnsi="Times New Roman" w:cs="Times New Roman"/>
          <w:bCs/>
          <w:color w:val="000000" w:themeColor="text1"/>
          <w:sz w:val="21"/>
          <w:szCs w:val="21"/>
        </w:rPr>
        <w:t xml:space="preserve"> </w:t>
      </w:r>
      <w:hyperlink r:id="rId21" w:history="1">
        <w:r w:rsidR="00352910" w:rsidRPr="00AF6E20">
          <w:rPr>
            <w:rStyle w:val="Hyperlink"/>
            <w:rFonts w:ascii="Times New Roman" w:hAnsi="Times New Roman" w:cs="Times New Roman"/>
            <w:bCs/>
            <w:color w:val="000000" w:themeColor="text1"/>
            <w:sz w:val="21"/>
            <w:szCs w:val="21"/>
            <w:u w:val="none"/>
          </w:rPr>
          <w:t>curettage</w:t>
        </w:r>
      </w:hyperlink>
      <w:r w:rsidR="00352910" w:rsidRPr="00AF6E20">
        <w:rPr>
          <w:rFonts w:ascii="Times New Roman" w:hAnsi="Times New Roman" w:cs="Times New Roman"/>
          <w:bCs/>
          <w:color w:val="000000" w:themeColor="text1"/>
          <w:sz w:val="21"/>
          <w:szCs w:val="21"/>
        </w:rPr>
        <w:t xml:space="preserve"> is performed on some patients, and is sufficient for inactive lesions. The recurrence rate with curettage is significant in active lesions, and marginal resection has been advised. Recurrence rate of solid form of </w:t>
      </w:r>
      <w:proofErr w:type="spellStart"/>
      <w:r w:rsidR="00352910" w:rsidRPr="00AF6E20">
        <w:rPr>
          <w:rFonts w:ascii="Times New Roman" w:hAnsi="Times New Roman" w:cs="Times New Roman"/>
          <w:bCs/>
          <w:color w:val="000000" w:themeColor="text1"/>
          <w:sz w:val="21"/>
          <w:szCs w:val="21"/>
        </w:rPr>
        <w:t>tumour</w:t>
      </w:r>
      <w:proofErr w:type="spellEnd"/>
      <w:r w:rsidR="00352910" w:rsidRPr="00AF6E20">
        <w:rPr>
          <w:rFonts w:ascii="Times New Roman" w:hAnsi="Times New Roman" w:cs="Times New Roman"/>
          <w:bCs/>
          <w:color w:val="000000" w:themeColor="text1"/>
          <w:sz w:val="21"/>
          <w:szCs w:val="21"/>
        </w:rPr>
        <w:t xml:space="preserve"> is lower than classic </w:t>
      </w:r>
      <w:proofErr w:type="gramStart"/>
      <w:r w:rsidR="00352910" w:rsidRPr="00AF6E20">
        <w:rPr>
          <w:rFonts w:ascii="Times New Roman" w:hAnsi="Times New Roman" w:cs="Times New Roman"/>
          <w:bCs/>
          <w:color w:val="000000" w:themeColor="text1"/>
          <w:sz w:val="21"/>
          <w:szCs w:val="21"/>
        </w:rPr>
        <w:t>form</w:t>
      </w:r>
      <w:r w:rsidR="002764C0" w:rsidRPr="00AF6E20">
        <w:rPr>
          <w:rFonts w:ascii="Times New Roman" w:hAnsi="Times New Roman" w:cs="Times New Roman"/>
          <w:bCs/>
          <w:color w:val="000000" w:themeColor="text1"/>
          <w:sz w:val="21"/>
          <w:szCs w:val="21"/>
        </w:rPr>
        <w:t>,</w:t>
      </w:r>
      <w:proofErr w:type="gramEnd"/>
      <w:r w:rsidR="002764C0" w:rsidRPr="00AF6E20">
        <w:rPr>
          <w:rFonts w:ascii="Times New Roman" w:hAnsi="Times New Roman" w:cs="Times New Roman"/>
          <w:bCs/>
          <w:color w:val="000000" w:themeColor="text1"/>
          <w:sz w:val="21"/>
          <w:szCs w:val="21"/>
        </w:rPr>
        <w:t xml:space="preserve"> it is 25% in classic form.</w:t>
      </w:r>
      <w:r w:rsidR="00352910" w:rsidRPr="00AF6E20">
        <w:rPr>
          <w:rFonts w:ascii="Times New Roman" w:hAnsi="Times New Roman" w:cs="Times New Roman"/>
          <w:bCs/>
          <w:color w:val="000000" w:themeColor="text1"/>
          <w:sz w:val="21"/>
          <w:szCs w:val="21"/>
        </w:rPr>
        <w:t xml:space="preserve"> </w:t>
      </w:r>
    </w:p>
    <w:p w:rsidR="00C248EB" w:rsidRPr="00AF6E20" w:rsidRDefault="00C248EB" w:rsidP="00AF6E20">
      <w:pPr>
        <w:tabs>
          <w:tab w:val="left" w:pos="432"/>
        </w:tabs>
        <w:spacing w:after="0" w:line="240" w:lineRule="auto"/>
        <w:ind w:left="0" w:firstLine="0"/>
        <w:jc w:val="both"/>
        <w:rPr>
          <w:rFonts w:ascii="Times New Roman" w:hAnsi="Times New Roman" w:cs="Times New Roman"/>
          <w:color w:val="000000" w:themeColor="text1"/>
          <w:sz w:val="21"/>
          <w:szCs w:val="21"/>
        </w:rPr>
      </w:pPr>
    </w:p>
    <w:p w:rsidR="00F84B8B" w:rsidRPr="00AF6E20" w:rsidRDefault="00F84B8B" w:rsidP="00AF6E20">
      <w:pPr>
        <w:tabs>
          <w:tab w:val="left" w:pos="432"/>
        </w:tabs>
        <w:spacing w:after="0" w:line="240" w:lineRule="auto"/>
        <w:ind w:left="0" w:firstLine="0"/>
        <w:jc w:val="both"/>
        <w:rPr>
          <w:rFonts w:ascii="Times New Roman" w:hAnsi="Times New Roman" w:cs="Times New Roman"/>
          <w:b/>
          <w:color w:val="000000" w:themeColor="text1"/>
          <w:sz w:val="25"/>
          <w:szCs w:val="21"/>
        </w:rPr>
      </w:pPr>
      <w:r w:rsidRPr="00AF6E20">
        <w:rPr>
          <w:rFonts w:ascii="Times New Roman" w:hAnsi="Times New Roman" w:cs="Times New Roman"/>
          <w:b/>
          <w:color w:val="000000" w:themeColor="text1"/>
          <w:sz w:val="25"/>
          <w:szCs w:val="21"/>
        </w:rPr>
        <w:t>CASE REPORT</w:t>
      </w:r>
    </w:p>
    <w:p w:rsidR="00606851" w:rsidRDefault="00F37D4A" w:rsidP="00AF6E20">
      <w:pPr>
        <w:tabs>
          <w:tab w:val="left" w:pos="432"/>
        </w:tabs>
        <w:spacing w:after="0" w:line="240" w:lineRule="auto"/>
        <w:ind w:left="0" w:firstLine="0"/>
        <w:jc w:val="both"/>
        <w:rPr>
          <w:rFonts w:ascii="Times New Roman" w:hAnsi="Times New Roman" w:cs="Times New Roman"/>
          <w:bCs/>
          <w:color w:val="000000" w:themeColor="text1"/>
          <w:sz w:val="21"/>
          <w:szCs w:val="21"/>
        </w:rPr>
      </w:pPr>
      <w:r w:rsidRPr="00AF6E20">
        <w:rPr>
          <w:rFonts w:ascii="Times New Roman" w:hAnsi="Times New Roman" w:cs="Times New Roman"/>
          <w:color w:val="000000" w:themeColor="text1"/>
          <w:sz w:val="21"/>
          <w:szCs w:val="21"/>
        </w:rPr>
        <w:t>A young girl</w:t>
      </w:r>
      <w:r w:rsidR="00F84B8B" w:rsidRPr="00AF6E20">
        <w:rPr>
          <w:rFonts w:ascii="Times New Roman" w:hAnsi="Times New Roman" w:cs="Times New Roman"/>
          <w:color w:val="000000" w:themeColor="text1"/>
          <w:sz w:val="21"/>
          <w:szCs w:val="21"/>
        </w:rPr>
        <w:t xml:space="preserve"> </w:t>
      </w:r>
      <w:r w:rsidRPr="00AF6E20">
        <w:rPr>
          <w:rFonts w:ascii="Times New Roman" w:hAnsi="Times New Roman" w:cs="Times New Roman"/>
          <w:color w:val="000000" w:themeColor="text1"/>
          <w:sz w:val="21"/>
          <w:szCs w:val="21"/>
        </w:rPr>
        <w:t xml:space="preserve">ten years old </w:t>
      </w:r>
      <w:r w:rsidR="00D75C38" w:rsidRPr="00AF6E20">
        <w:rPr>
          <w:rFonts w:ascii="Times New Roman" w:hAnsi="Times New Roman" w:cs="Times New Roman"/>
          <w:color w:val="000000" w:themeColor="text1"/>
          <w:sz w:val="21"/>
          <w:szCs w:val="21"/>
        </w:rPr>
        <w:t xml:space="preserve">girl </w:t>
      </w:r>
      <w:r w:rsidR="00F84B8B" w:rsidRPr="00AF6E20">
        <w:rPr>
          <w:rFonts w:ascii="Times New Roman" w:hAnsi="Times New Roman" w:cs="Times New Roman"/>
          <w:color w:val="000000" w:themeColor="text1"/>
          <w:sz w:val="21"/>
          <w:szCs w:val="21"/>
        </w:rPr>
        <w:t xml:space="preserve">presented in </w:t>
      </w:r>
      <w:r w:rsidR="00F40584" w:rsidRPr="00AF6E20">
        <w:rPr>
          <w:rFonts w:ascii="Times New Roman" w:hAnsi="Times New Roman" w:cs="Times New Roman"/>
          <w:color w:val="000000" w:themeColor="text1"/>
          <w:sz w:val="21"/>
          <w:szCs w:val="21"/>
        </w:rPr>
        <w:t>outpatient</w:t>
      </w:r>
      <w:r w:rsidR="00F84B8B" w:rsidRPr="00AF6E20">
        <w:rPr>
          <w:rFonts w:ascii="Times New Roman" w:hAnsi="Times New Roman" w:cs="Times New Roman"/>
          <w:color w:val="000000" w:themeColor="text1"/>
          <w:sz w:val="21"/>
          <w:szCs w:val="21"/>
        </w:rPr>
        <w:t xml:space="preserve"> department of ENT.</w:t>
      </w:r>
      <w:r w:rsidRPr="00AF6E20">
        <w:rPr>
          <w:rFonts w:ascii="Times New Roman" w:hAnsi="Times New Roman" w:cs="Times New Roman"/>
          <w:color w:val="000000" w:themeColor="text1"/>
          <w:sz w:val="21"/>
          <w:szCs w:val="21"/>
        </w:rPr>
        <w:t xml:space="preserve"> She was resident of district </w:t>
      </w:r>
      <w:proofErr w:type="spellStart"/>
      <w:r w:rsidRPr="00AF6E20">
        <w:rPr>
          <w:rFonts w:ascii="Times New Roman" w:hAnsi="Times New Roman" w:cs="Times New Roman"/>
          <w:color w:val="000000" w:themeColor="text1"/>
          <w:sz w:val="21"/>
          <w:szCs w:val="21"/>
        </w:rPr>
        <w:t>Okara</w:t>
      </w:r>
      <w:proofErr w:type="spellEnd"/>
      <w:r w:rsidR="008E29A1" w:rsidRPr="00AF6E20">
        <w:rPr>
          <w:rFonts w:ascii="Times New Roman" w:hAnsi="Times New Roman" w:cs="Times New Roman"/>
          <w:color w:val="000000" w:themeColor="text1"/>
          <w:sz w:val="21"/>
          <w:szCs w:val="21"/>
        </w:rPr>
        <w:t>.</w:t>
      </w:r>
      <w:r w:rsidR="00F84B8B" w:rsidRPr="00AF6E20">
        <w:rPr>
          <w:rFonts w:ascii="Times New Roman" w:hAnsi="Times New Roman" w:cs="Times New Roman"/>
          <w:color w:val="000000" w:themeColor="text1"/>
          <w:sz w:val="21"/>
          <w:szCs w:val="21"/>
        </w:rPr>
        <w:t xml:space="preserve"> </w:t>
      </w:r>
      <w:r w:rsidR="00CF413D" w:rsidRPr="00AF6E20">
        <w:rPr>
          <w:rFonts w:ascii="Times New Roman" w:hAnsi="Times New Roman" w:cs="Times New Roman"/>
          <w:color w:val="000000" w:themeColor="text1"/>
          <w:sz w:val="21"/>
          <w:szCs w:val="21"/>
        </w:rPr>
        <w:lastRenderedPageBreak/>
        <w:t>Patient was in usu</w:t>
      </w:r>
      <w:r w:rsidRPr="00AF6E20">
        <w:rPr>
          <w:rFonts w:ascii="Times New Roman" w:hAnsi="Times New Roman" w:cs="Times New Roman"/>
          <w:color w:val="000000" w:themeColor="text1"/>
          <w:sz w:val="21"/>
          <w:szCs w:val="21"/>
        </w:rPr>
        <w:t>al state of health one</w:t>
      </w:r>
      <w:r w:rsidR="001957C0" w:rsidRPr="00AF6E20">
        <w:rPr>
          <w:rFonts w:ascii="Times New Roman" w:hAnsi="Times New Roman" w:cs="Times New Roman"/>
          <w:color w:val="000000" w:themeColor="text1"/>
          <w:sz w:val="21"/>
          <w:szCs w:val="21"/>
        </w:rPr>
        <w:t xml:space="preserve"> </w:t>
      </w:r>
      <w:r w:rsidRPr="00AF6E20">
        <w:rPr>
          <w:rFonts w:ascii="Times New Roman" w:hAnsi="Times New Roman" w:cs="Times New Roman"/>
          <w:color w:val="000000" w:themeColor="text1"/>
          <w:sz w:val="21"/>
          <w:szCs w:val="21"/>
        </w:rPr>
        <w:t>year</w:t>
      </w:r>
      <w:r w:rsidR="008E29A1" w:rsidRPr="00AF6E20">
        <w:rPr>
          <w:rFonts w:ascii="Times New Roman" w:hAnsi="Times New Roman" w:cs="Times New Roman"/>
          <w:color w:val="000000" w:themeColor="text1"/>
          <w:sz w:val="21"/>
          <w:szCs w:val="21"/>
        </w:rPr>
        <w:t xml:space="preserve"> back when she</w:t>
      </w:r>
      <w:r w:rsidRPr="00AF6E20">
        <w:rPr>
          <w:rFonts w:ascii="Times New Roman" w:hAnsi="Times New Roman" w:cs="Times New Roman"/>
          <w:color w:val="000000" w:themeColor="text1"/>
          <w:sz w:val="21"/>
          <w:szCs w:val="21"/>
        </w:rPr>
        <w:t xml:space="preserve"> developed </w:t>
      </w:r>
      <w:r w:rsidR="00EF7EFB" w:rsidRPr="00AF6E20">
        <w:rPr>
          <w:rFonts w:ascii="Times New Roman" w:hAnsi="Times New Roman" w:cs="Times New Roman"/>
          <w:color w:val="000000" w:themeColor="text1"/>
          <w:sz w:val="21"/>
          <w:szCs w:val="21"/>
        </w:rPr>
        <w:t>Left</w:t>
      </w:r>
      <w:r w:rsidRPr="00AF6E20">
        <w:rPr>
          <w:rFonts w:ascii="Times New Roman" w:hAnsi="Times New Roman" w:cs="Times New Roman"/>
          <w:color w:val="000000" w:themeColor="text1"/>
          <w:sz w:val="21"/>
          <w:szCs w:val="21"/>
        </w:rPr>
        <w:t xml:space="preserve"> side</w:t>
      </w:r>
      <w:r w:rsidR="00EF7EFB" w:rsidRPr="00AF6E20">
        <w:rPr>
          <w:rFonts w:ascii="Times New Roman" w:hAnsi="Times New Roman" w:cs="Times New Roman"/>
          <w:color w:val="000000" w:themeColor="text1"/>
          <w:sz w:val="21"/>
          <w:szCs w:val="21"/>
        </w:rPr>
        <w:t xml:space="preserve"> facial prominence</w:t>
      </w:r>
      <w:r w:rsidRPr="00AF6E20">
        <w:rPr>
          <w:rFonts w:ascii="Times New Roman" w:hAnsi="Times New Roman" w:cs="Times New Roman"/>
          <w:color w:val="000000" w:themeColor="text1"/>
          <w:sz w:val="21"/>
          <w:szCs w:val="21"/>
        </w:rPr>
        <w:t xml:space="preserve"> over the left maxilla. It gradually started to increase in size. After about 2 months she also developed left sided nasal obstruction. In about six months time the swelling on the left maxillary region increased and it was accompanied with left eye ball </w:t>
      </w:r>
      <w:proofErr w:type="spellStart"/>
      <w:r w:rsidRPr="00AF6E20">
        <w:rPr>
          <w:rFonts w:ascii="Times New Roman" w:hAnsi="Times New Roman" w:cs="Times New Roman"/>
          <w:color w:val="000000" w:themeColor="text1"/>
          <w:sz w:val="21"/>
          <w:szCs w:val="21"/>
        </w:rPr>
        <w:t>protusion</w:t>
      </w:r>
      <w:proofErr w:type="spellEnd"/>
      <w:r w:rsidRPr="00AF6E20">
        <w:rPr>
          <w:rFonts w:ascii="Times New Roman" w:hAnsi="Times New Roman" w:cs="Times New Roman"/>
          <w:color w:val="000000" w:themeColor="text1"/>
          <w:sz w:val="21"/>
          <w:szCs w:val="21"/>
        </w:rPr>
        <w:t xml:space="preserve"> </w:t>
      </w:r>
      <w:proofErr w:type="spellStart"/>
      <w:r w:rsidRPr="00AF6E20">
        <w:rPr>
          <w:rFonts w:ascii="Times New Roman" w:hAnsi="Times New Roman" w:cs="Times New Roman"/>
          <w:color w:val="000000" w:themeColor="text1"/>
          <w:sz w:val="21"/>
          <w:szCs w:val="21"/>
        </w:rPr>
        <w:t>aswell</w:t>
      </w:r>
      <w:proofErr w:type="spellEnd"/>
      <w:r w:rsidRPr="00AF6E20">
        <w:rPr>
          <w:rFonts w:ascii="Times New Roman" w:hAnsi="Times New Roman" w:cs="Times New Roman"/>
          <w:color w:val="000000" w:themeColor="text1"/>
          <w:sz w:val="21"/>
          <w:szCs w:val="21"/>
        </w:rPr>
        <w:t>. The left maxillary swelling</w:t>
      </w:r>
      <w:r w:rsidR="00EF7EFB" w:rsidRPr="00AF6E20">
        <w:rPr>
          <w:rFonts w:ascii="Times New Roman" w:hAnsi="Times New Roman" w:cs="Times New Roman"/>
          <w:color w:val="000000" w:themeColor="text1"/>
          <w:sz w:val="21"/>
          <w:szCs w:val="21"/>
        </w:rPr>
        <w:t xml:space="preserve"> was gradual in onset and painless. There were no associated complaints of eye except for the </w:t>
      </w:r>
      <w:proofErr w:type="spellStart"/>
      <w:r w:rsidR="00EF7EFB" w:rsidRPr="00AF6E20">
        <w:rPr>
          <w:rFonts w:ascii="Times New Roman" w:hAnsi="Times New Roman" w:cs="Times New Roman"/>
          <w:color w:val="000000" w:themeColor="text1"/>
          <w:sz w:val="21"/>
          <w:szCs w:val="21"/>
        </w:rPr>
        <w:t>protusion</w:t>
      </w:r>
      <w:proofErr w:type="spellEnd"/>
      <w:r w:rsidR="00EF7EFB" w:rsidRPr="00AF6E20">
        <w:rPr>
          <w:rFonts w:ascii="Times New Roman" w:hAnsi="Times New Roman" w:cs="Times New Roman"/>
          <w:color w:val="000000" w:themeColor="text1"/>
          <w:sz w:val="21"/>
          <w:szCs w:val="21"/>
        </w:rPr>
        <w:t xml:space="preserve"> of the eyeball.</w:t>
      </w:r>
      <w:r w:rsidR="00EF7EFB" w:rsidRPr="00AF6E20">
        <w:rPr>
          <w:rFonts w:ascii="Times New Roman" w:eastAsia="+mn-ea" w:hAnsi="Times New Roman" w:cs="Times New Roman"/>
          <w:color w:val="000000" w:themeColor="text1"/>
          <w:kern w:val="24"/>
          <w:sz w:val="21"/>
          <w:szCs w:val="21"/>
        </w:rPr>
        <w:t xml:space="preserve"> </w:t>
      </w:r>
      <w:r w:rsidR="00EF7EFB" w:rsidRPr="00AF6E20">
        <w:rPr>
          <w:rFonts w:ascii="Times New Roman" w:hAnsi="Times New Roman" w:cs="Times New Roman"/>
          <w:color w:val="000000" w:themeColor="text1"/>
          <w:sz w:val="21"/>
          <w:szCs w:val="21"/>
        </w:rPr>
        <w:t xml:space="preserve">Radiological investigation including computed tomographic scan was carried showing </w:t>
      </w:r>
      <w:r w:rsidR="00EF7EFB" w:rsidRPr="00AF6E20">
        <w:rPr>
          <w:rFonts w:ascii="Times New Roman" w:hAnsi="Times New Roman" w:cs="Times New Roman"/>
          <w:bCs/>
          <w:color w:val="000000" w:themeColor="text1"/>
          <w:sz w:val="21"/>
          <w:szCs w:val="21"/>
        </w:rPr>
        <w:t>well-defined</w:t>
      </w:r>
      <w:r w:rsidR="00EF7EFB" w:rsidRPr="00AF6E20">
        <w:rPr>
          <w:rFonts w:ascii="Times New Roman" w:hAnsi="Times New Roman" w:cs="Times New Roman"/>
          <w:color w:val="000000" w:themeColor="text1"/>
          <w:sz w:val="21"/>
          <w:szCs w:val="21"/>
        </w:rPr>
        <w:t xml:space="preserve">, </w:t>
      </w:r>
      <w:proofErr w:type="spellStart"/>
      <w:r w:rsidR="00EF7EFB" w:rsidRPr="00AF6E20">
        <w:rPr>
          <w:rFonts w:ascii="Times New Roman" w:hAnsi="Times New Roman" w:cs="Times New Roman"/>
          <w:color w:val="000000" w:themeColor="text1"/>
          <w:sz w:val="21"/>
          <w:szCs w:val="21"/>
        </w:rPr>
        <w:t>expansile</w:t>
      </w:r>
      <w:proofErr w:type="spellEnd"/>
      <w:r w:rsidR="00EF7EFB" w:rsidRPr="00AF6E20">
        <w:rPr>
          <w:rFonts w:ascii="Times New Roman" w:hAnsi="Times New Roman" w:cs="Times New Roman"/>
          <w:color w:val="000000" w:themeColor="text1"/>
          <w:sz w:val="21"/>
          <w:szCs w:val="21"/>
        </w:rPr>
        <w:t xml:space="preserve"> lytic </w:t>
      </w:r>
      <w:proofErr w:type="gramStart"/>
      <w:r w:rsidR="00EF7EFB" w:rsidRPr="00AF6E20">
        <w:rPr>
          <w:rFonts w:ascii="Times New Roman" w:hAnsi="Times New Roman" w:cs="Times New Roman"/>
          <w:color w:val="000000" w:themeColor="text1"/>
          <w:sz w:val="21"/>
          <w:szCs w:val="21"/>
        </w:rPr>
        <w:t>lesions  giving</w:t>
      </w:r>
      <w:proofErr w:type="gramEnd"/>
      <w:r w:rsidR="00EF7EFB" w:rsidRPr="00AF6E20">
        <w:rPr>
          <w:rFonts w:ascii="Times New Roman" w:hAnsi="Times New Roman" w:cs="Times New Roman"/>
          <w:color w:val="000000" w:themeColor="text1"/>
          <w:sz w:val="21"/>
          <w:szCs w:val="21"/>
        </w:rPr>
        <w:t xml:space="preserve">  the classic </w:t>
      </w:r>
      <w:r w:rsidR="00EF7EFB" w:rsidRPr="00AF6E20">
        <w:rPr>
          <w:rFonts w:ascii="Times New Roman" w:hAnsi="Times New Roman" w:cs="Times New Roman"/>
          <w:bCs/>
          <w:color w:val="000000" w:themeColor="text1"/>
          <w:sz w:val="21"/>
          <w:szCs w:val="21"/>
        </w:rPr>
        <w:t>balloon-like appearance. Magnetic resonance imaging studies showed</w:t>
      </w:r>
      <w:r w:rsidR="00EF7EFB" w:rsidRPr="00AF6E20">
        <w:rPr>
          <w:rFonts w:ascii="Times New Roman" w:hAnsi="Times New Roman" w:cs="Times New Roman"/>
          <w:color w:val="000000" w:themeColor="text1"/>
          <w:sz w:val="21"/>
          <w:szCs w:val="21"/>
        </w:rPr>
        <w:t xml:space="preserve"> </w:t>
      </w:r>
      <w:r w:rsidR="00EF7EFB" w:rsidRPr="00AF6E20">
        <w:rPr>
          <w:rFonts w:ascii="Times New Roman" w:hAnsi="Times New Roman" w:cs="Times New Roman"/>
          <w:bCs/>
          <w:color w:val="000000" w:themeColor="text1"/>
          <w:sz w:val="21"/>
          <w:szCs w:val="21"/>
        </w:rPr>
        <w:t>fluid filled cavities with</w:t>
      </w:r>
      <w:r w:rsidR="00EF7EFB" w:rsidRPr="00AF6E20">
        <w:rPr>
          <w:rFonts w:ascii="Times New Roman" w:hAnsi="Times New Roman" w:cs="Times New Roman"/>
          <w:color w:val="000000" w:themeColor="text1"/>
          <w:sz w:val="21"/>
          <w:szCs w:val="21"/>
        </w:rPr>
        <w:t xml:space="preserve"> </w:t>
      </w:r>
      <w:proofErr w:type="spellStart"/>
      <w:r w:rsidR="00EF7EFB" w:rsidRPr="00AF6E20">
        <w:rPr>
          <w:rFonts w:ascii="Times New Roman" w:hAnsi="Times New Roman" w:cs="Times New Roman"/>
          <w:bCs/>
          <w:color w:val="000000" w:themeColor="text1"/>
          <w:sz w:val="21"/>
          <w:szCs w:val="21"/>
        </w:rPr>
        <w:t>septated</w:t>
      </w:r>
      <w:proofErr w:type="spellEnd"/>
      <w:r w:rsidR="002E6C76" w:rsidRPr="00AF6E20">
        <w:rPr>
          <w:rFonts w:ascii="Times New Roman" w:hAnsi="Times New Roman" w:cs="Times New Roman"/>
          <w:bCs/>
          <w:color w:val="000000" w:themeColor="text1"/>
          <w:sz w:val="21"/>
          <w:szCs w:val="21"/>
        </w:rPr>
        <w:t xml:space="preserve"> Figure 1, Figure 2</w:t>
      </w:r>
      <w:r w:rsidR="00EF7EFB" w:rsidRPr="00AF6E20">
        <w:rPr>
          <w:rFonts w:ascii="Times New Roman" w:hAnsi="Times New Roman" w:cs="Times New Roman"/>
          <w:bCs/>
          <w:color w:val="000000" w:themeColor="text1"/>
          <w:sz w:val="21"/>
          <w:szCs w:val="21"/>
        </w:rPr>
        <w:t>.</w:t>
      </w:r>
    </w:p>
    <w:p w:rsidR="00AF6E20" w:rsidRDefault="00AF6E20" w:rsidP="00AF6E20">
      <w:pPr>
        <w:tabs>
          <w:tab w:val="left" w:pos="432"/>
        </w:tabs>
        <w:spacing w:after="0" w:line="240" w:lineRule="auto"/>
        <w:ind w:left="0" w:firstLine="0"/>
        <w:jc w:val="both"/>
        <w:rPr>
          <w:rFonts w:ascii="Times New Roman" w:hAnsi="Times New Roman" w:cs="Times New Roman"/>
          <w:bCs/>
          <w:color w:val="000000" w:themeColor="text1"/>
          <w:sz w:val="21"/>
          <w:szCs w:val="21"/>
        </w:rPr>
      </w:pPr>
    </w:p>
    <w:p w:rsidR="00AF6E20" w:rsidRDefault="00AF6E20" w:rsidP="00606851">
      <w:pPr>
        <w:tabs>
          <w:tab w:val="left" w:pos="432"/>
        </w:tabs>
        <w:spacing w:after="0" w:line="240" w:lineRule="auto"/>
        <w:ind w:left="0" w:firstLine="0"/>
        <w:jc w:val="center"/>
        <w:rPr>
          <w:rFonts w:ascii="Times New Roman" w:hAnsi="Times New Roman" w:cs="Times New Roman"/>
          <w:bCs/>
          <w:color w:val="000000" w:themeColor="text1"/>
          <w:sz w:val="21"/>
          <w:szCs w:val="21"/>
        </w:rPr>
      </w:pPr>
      <w:r w:rsidRPr="00AF6E20">
        <w:rPr>
          <w:rFonts w:ascii="Times New Roman" w:hAnsi="Times New Roman" w:cs="Times New Roman"/>
          <w:noProof/>
          <w:color w:val="000000" w:themeColor="text1"/>
          <w:sz w:val="21"/>
          <w:szCs w:val="21"/>
        </w:rPr>
        <w:drawing>
          <wp:inline distT="0" distB="0" distL="0" distR="0" wp14:anchorId="708B84D5" wp14:editId="3373DB76">
            <wp:extent cx="2654676" cy="1991141"/>
            <wp:effectExtent l="0" t="323850" r="0" b="314325"/>
            <wp:docPr id="6146"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146" name="Picture 2"/>
                    <pic:cNvPicPr>
                      <a:picLocks noGrp="1"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rot="5400000">
                      <a:off x="0" y="0"/>
                      <a:ext cx="2660958" cy="1995853"/>
                    </a:xfrm>
                    <a:prstGeom prst="rect">
                      <a:avLst/>
                    </a:prstGeom>
                    <a:noFill/>
                    <a:ln>
                      <a:noFill/>
                    </a:ln>
                    <a:effectLst/>
                    <a:extLst/>
                  </pic:spPr>
                </pic:pic>
              </a:graphicData>
            </a:graphic>
          </wp:inline>
        </w:drawing>
      </w:r>
    </w:p>
    <w:p w:rsidR="00AF6E20" w:rsidRPr="00AF6E20" w:rsidRDefault="00AF6E20" w:rsidP="00AF6E20">
      <w:pPr>
        <w:pStyle w:val="NormalWeb"/>
        <w:shd w:val="clear" w:color="auto" w:fill="FFFFFF"/>
        <w:tabs>
          <w:tab w:val="left" w:pos="432"/>
        </w:tabs>
        <w:spacing w:before="0" w:beforeAutospacing="0" w:after="0" w:afterAutospacing="0"/>
        <w:jc w:val="both"/>
        <w:rPr>
          <w:color w:val="000000" w:themeColor="text1"/>
          <w:sz w:val="21"/>
          <w:szCs w:val="21"/>
        </w:rPr>
      </w:pPr>
      <w:r w:rsidRPr="00AF6E20">
        <w:rPr>
          <w:b/>
          <w:color w:val="000000" w:themeColor="text1"/>
          <w:sz w:val="21"/>
          <w:szCs w:val="21"/>
        </w:rPr>
        <w:t>Figure 1:</w:t>
      </w:r>
      <w:r w:rsidRPr="00AF6E20">
        <w:rPr>
          <w:color w:val="000000" w:themeColor="text1"/>
          <w:sz w:val="21"/>
          <w:szCs w:val="21"/>
        </w:rPr>
        <w:t xml:space="preserve"> MRI Coronal View</w:t>
      </w:r>
    </w:p>
    <w:p w:rsidR="00AF6E20" w:rsidRDefault="00AF6E20" w:rsidP="00AF6E20">
      <w:pPr>
        <w:tabs>
          <w:tab w:val="left" w:pos="432"/>
        </w:tabs>
        <w:spacing w:after="0" w:line="240" w:lineRule="auto"/>
        <w:ind w:left="0" w:firstLine="0"/>
        <w:jc w:val="both"/>
        <w:rPr>
          <w:rFonts w:ascii="Times New Roman" w:hAnsi="Times New Roman" w:cs="Times New Roman"/>
          <w:bCs/>
          <w:color w:val="000000" w:themeColor="text1"/>
          <w:sz w:val="21"/>
          <w:szCs w:val="21"/>
        </w:rPr>
      </w:pPr>
    </w:p>
    <w:p w:rsidR="00AF6E20" w:rsidRPr="00AF6E20" w:rsidRDefault="00AF6E20" w:rsidP="00606851">
      <w:pPr>
        <w:tabs>
          <w:tab w:val="left" w:pos="432"/>
        </w:tabs>
        <w:spacing w:after="0" w:line="240" w:lineRule="auto"/>
        <w:ind w:left="0" w:firstLine="0"/>
        <w:jc w:val="center"/>
        <w:rPr>
          <w:rFonts w:ascii="Times New Roman" w:hAnsi="Times New Roman" w:cs="Times New Roman"/>
          <w:bCs/>
          <w:color w:val="000000" w:themeColor="text1"/>
          <w:sz w:val="21"/>
          <w:szCs w:val="21"/>
        </w:rPr>
      </w:pPr>
      <w:r w:rsidRPr="00AF6E20">
        <w:rPr>
          <w:rFonts w:ascii="Times New Roman" w:hAnsi="Times New Roman" w:cs="Times New Roman"/>
          <w:noProof/>
          <w:color w:val="000000" w:themeColor="text1"/>
          <w:sz w:val="21"/>
          <w:szCs w:val="21"/>
        </w:rPr>
        <w:drawing>
          <wp:inline distT="0" distB="0" distL="0" distR="0" wp14:anchorId="4560DB61" wp14:editId="2FCCE078">
            <wp:extent cx="2659613" cy="1994846"/>
            <wp:effectExtent l="0" t="323850" r="0" b="310515"/>
            <wp:docPr id="8194"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8194" name="Picture 2"/>
                    <pic:cNvPicPr>
                      <a:picLocks noGrp="1"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rot="5400000">
                      <a:off x="0" y="0"/>
                      <a:ext cx="2669112" cy="2001971"/>
                    </a:xfrm>
                    <a:prstGeom prst="rect">
                      <a:avLst/>
                    </a:prstGeom>
                    <a:noFill/>
                    <a:ln>
                      <a:noFill/>
                    </a:ln>
                    <a:effectLst/>
                    <a:extLst/>
                  </pic:spPr>
                </pic:pic>
              </a:graphicData>
            </a:graphic>
          </wp:inline>
        </w:drawing>
      </w:r>
    </w:p>
    <w:p w:rsidR="00AF6E20" w:rsidRPr="00AF6E20" w:rsidRDefault="00AF6E20" w:rsidP="00AF6E20">
      <w:pPr>
        <w:pStyle w:val="NormalWeb"/>
        <w:shd w:val="clear" w:color="auto" w:fill="FFFFFF"/>
        <w:tabs>
          <w:tab w:val="left" w:pos="432"/>
        </w:tabs>
        <w:spacing w:before="0" w:beforeAutospacing="0" w:after="0" w:afterAutospacing="0"/>
        <w:jc w:val="both"/>
        <w:rPr>
          <w:color w:val="000000" w:themeColor="text1"/>
          <w:sz w:val="21"/>
          <w:szCs w:val="21"/>
        </w:rPr>
      </w:pPr>
      <w:r w:rsidRPr="00AF6E20">
        <w:rPr>
          <w:b/>
          <w:color w:val="000000" w:themeColor="text1"/>
          <w:sz w:val="21"/>
          <w:szCs w:val="21"/>
        </w:rPr>
        <w:t>Figure 2:</w:t>
      </w:r>
      <w:r w:rsidRPr="00AF6E20">
        <w:rPr>
          <w:color w:val="000000" w:themeColor="text1"/>
          <w:sz w:val="21"/>
          <w:szCs w:val="21"/>
        </w:rPr>
        <w:t xml:space="preserve"> MRI Axial View</w:t>
      </w:r>
    </w:p>
    <w:p w:rsidR="00606851" w:rsidRDefault="00606851" w:rsidP="00606851">
      <w:pPr>
        <w:tabs>
          <w:tab w:val="left" w:pos="432"/>
        </w:tabs>
        <w:spacing w:after="0" w:line="240" w:lineRule="auto"/>
        <w:ind w:left="0" w:firstLine="0"/>
        <w:jc w:val="both"/>
        <w:rPr>
          <w:rFonts w:ascii="Times New Roman" w:hAnsi="Times New Roman" w:cs="Times New Roman"/>
          <w:bCs/>
          <w:color w:val="000000" w:themeColor="text1"/>
          <w:sz w:val="21"/>
          <w:szCs w:val="21"/>
        </w:rPr>
      </w:pPr>
      <w:r w:rsidRPr="00AF6E20">
        <w:rPr>
          <w:rFonts w:ascii="Times New Roman" w:hAnsi="Times New Roman" w:cs="Times New Roman"/>
          <w:bCs/>
          <w:color w:val="000000" w:themeColor="text1"/>
          <w:sz w:val="21"/>
          <w:szCs w:val="21"/>
        </w:rPr>
        <w:lastRenderedPageBreak/>
        <w:t xml:space="preserve">Once the diagnosis was established the treatment was planned for marginal surgical excision using lateral </w:t>
      </w:r>
      <w:proofErr w:type="spellStart"/>
      <w:r w:rsidRPr="00AF6E20">
        <w:rPr>
          <w:rFonts w:ascii="Times New Roman" w:hAnsi="Times New Roman" w:cs="Times New Roman"/>
          <w:bCs/>
          <w:color w:val="000000" w:themeColor="text1"/>
          <w:sz w:val="21"/>
          <w:szCs w:val="21"/>
        </w:rPr>
        <w:t>rhinotomy</w:t>
      </w:r>
      <w:proofErr w:type="spellEnd"/>
      <w:r w:rsidRPr="00AF6E20">
        <w:rPr>
          <w:rFonts w:ascii="Times New Roman" w:hAnsi="Times New Roman" w:cs="Times New Roman"/>
          <w:bCs/>
          <w:color w:val="000000" w:themeColor="text1"/>
          <w:sz w:val="21"/>
          <w:szCs w:val="21"/>
        </w:rPr>
        <w:t xml:space="preserve"> </w:t>
      </w:r>
      <w:proofErr w:type="spellStart"/>
      <w:proofErr w:type="gramStart"/>
      <w:r w:rsidRPr="00AF6E20">
        <w:rPr>
          <w:rFonts w:ascii="Times New Roman" w:hAnsi="Times New Roman" w:cs="Times New Roman"/>
          <w:bCs/>
          <w:color w:val="000000" w:themeColor="text1"/>
          <w:sz w:val="21"/>
          <w:szCs w:val="21"/>
        </w:rPr>
        <w:t>incison</w:t>
      </w:r>
      <w:proofErr w:type="spellEnd"/>
      <w:r w:rsidRPr="00AF6E20">
        <w:rPr>
          <w:rFonts w:ascii="Times New Roman" w:hAnsi="Times New Roman" w:cs="Times New Roman"/>
          <w:bCs/>
          <w:color w:val="000000" w:themeColor="text1"/>
          <w:sz w:val="21"/>
          <w:szCs w:val="21"/>
        </w:rPr>
        <w:t xml:space="preserve"> .</w:t>
      </w:r>
      <w:proofErr w:type="gramEnd"/>
      <w:r w:rsidRPr="00AF6E20">
        <w:rPr>
          <w:rFonts w:ascii="Times New Roman" w:hAnsi="Times New Roman" w:cs="Times New Roman"/>
          <w:bCs/>
          <w:color w:val="000000" w:themeColor="text1"/>
          <w:sz w:val="21"/>
          <w:szCs w:val="21"/>
        </w:rPr>
        <w:t xml:space="preserve">  The cyst was excised </w:t>
      </w:r>
      <w:proofErr w:type="spellStart"/>
      <w:r w:rsidRPr="00AF6E20">
        <w:rPr>
          <w:rFonts w:ascii="Times New Roman" w:hAnsi="Times New Roman" w:cs="Times New Roman"/>
          <w:bCs/>
          <w:color w:val="000000" w:themeColor="text1"/>
          <w:sz w:val="21"/>
          <w:szCs w:val="21"/>
        </w:rPr>
        <w:t>intoto</w:t>
      </w:r>
      <w:proofErr w:type="spellEnd"/>
      <w:r w:rsidRPr="00AF6E20">
        <w:rPr>
          <w:rFonts w:ascii="Times New Roman" w:hAnsi="Times New Roman" w:cs="Times New Roman"/>
          <w:bCs/>
          <w:color w:val="000000" w:themeColor="text1"/>
          <w:sz w:val="21"/>
          <w:szCs w:val="21"/>
        </w:rPr>
        <w:t xml:space="preserve"> and the recovery of the patient was unremarkable. The </w:t>
      </w:r>
      <w:proofErr w:type="spellStart"/>
      <w:r w:rsidRPr="00AF6E20">
        <w:rPr>
          <w:rFonts w:ascii="Times New Roman" w:hAnsi="Times New Roman" w:cs="Times New Roman"/>
          <w:bCs/>
          <w:color w:val="000000" w:themeColor="text1"/>
          <w:sz w:val="21"/>
          <w:szCs w:val="21"/>
        </w:rPr>
        <w:t>histopahthology</w:t>
      </w:r>
      <w:proofErr w:type="spellEnd"/>
      <w:r w:rsidRPr="00AF6E20">
        <w:rPr>
          <w:rFonts w:ascii="Times New Roman" w:hAnsi="Times New Roman" w:cs="Times New Roman"/>
          <w:bCs/>
          <w:color w:val="000000" w:themeColor="text1"/>
          <w:sz w:val="21"/>
          <w:szCs w:val="21"/>
        </w:rPr>
        <w:t xml:space="preserve"> of the specimen </w:t>
      </w:r>
      <w:proofErr w:type="gramStart"/>
      <w:r w:rsidRPr="00AF6E20">
        <w:rPr>
          <w:rFonts w:ascii="Times New Roman" w:hAnsi="Times New Roman" w:cs="Times New Roman"/>
          <w:bCs/>
          <w:color w:val="000000" w:themeColor="text1"/>
          <w:sz w:val="21"/>
          <w:szCs w:val="21"/>
        </w:rPr>
        <w:t>( Figure</w:t>
      </w:r>
      <w:proofErr w:type="gramEnd"/>
      <w:r w:rsidRPr="00AF6E20">
        <w:rPr>
          <w:rFonts w:ascii="Times New Roman" w:hAnsi="Times New Roman" w:cs="Times New Roman"/>
          <w:bCs/>
          <w:color w:val="000000" w:themeColor="text1"/>
          <w:sz w:val="21"/>
          <w:szCs w:val="21"/>
        </w:rPr>
        <w:t xml:space="preserve"> 3) confirmed after diagnosis, and the patient was followed up for quarterly for next two years with no recurrence.  </w:t>
      </w:r>
    </w:p>
    <w:p w:rsidR="00AF6E20" w:rsidRDefault="00AF6E20" w:rsidP="00AF6E20">
      <w:pPr>
        <w:tabs>
          <w:tab w:val="left" w:pos="432"/>
        </w:tabs>
        <w:spacing w:after="0" w:line="240" w:lineRule="auto"/>
        <w:ind w:left="0" w:firstLine="0"/>
        <w:jc w:val="both"/>
        <w:rPr>
          <w:rFonts w:ascii="Times New Roman" w:hAnsi="Times New Roman" w:cs="Times New Roman"/>
          <w:color w:val="000000" w:themeColor="text1"/>
          <w:sz w:val="21"/>
          <w:szCs w:val="21"/>
        </w:rPr>
      </w:pPr>
    </w:p>
    <w:p w:rsidR="00AF6E20" w:rsidRDefault="00AF6E20" w:rsidP="00AF6E20">
      <w:pPr>
        <w:tabs>
          <w:tab w:val="left" w:pos="432"/>
        </w:tabs>
        <w:spacing w:after="0" w:line="240" w:lineRule="auto"/>
        <w:ind w:left="0" w:firstLine="0"/>
        <w:jc w:val="center"/>
        <w:rPr>
          <w:rFonts w:ascii="Times New Roman" w:hAnsi="Times New Roman" w:cs="Times New Roman"/>
          <w:color w:val="000000" w:themeColor="text1"/>
          <w:sz w:val="21"/>
          <w:szCs w:val="21"/>
        </w:rPr>
      </w:pPr>
      <w:r w:rsidRPr="00AF6E20">
        <w:rPr>
          <w:rFonts w:ascii="Times New Roman" w:hAnsi="Times New Roman" w:cs="Times New Roman"/>
          <w:noProof/>
          <w:color w:val="000000" w:themeColor="text1"/>
          <w:sz w:val="21"/>
          <w:szCs w:val="21"/>
        </w:rPr>
        <w:drawing>
          <wp:inline distT="0" distB="0" distL="0" distR="0" wp14:anchorId="0224F1CC" wp14:editId="5E5CC852">
            <wp:extent cx="2586824" cy="1940118"/>
            <wp:effectExtent l="0" t="0" r="0" b="0"/>
            <wp:docPr id="1" name="Picture 2" descr="C:\Users\786\Desktop\abc\DSC01383.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8194" name="Picture 2" descr="C:\Users\786\Desktop\abc\DSC01383.JPG"/>
                    <pic:cNvPicPr>
                      <a:picLocks noGrp="1" noChangeAspect="1" noChangeArrowheads="1"/>
                    </pic:cNvPicPr>
                  </pic:nvPicPr>
                  <pic:blipFill>
                    <a:blip r:embed="rId24" cstate="print"/>
                    <a:stretch>
                      <a:fillRect/>
                    </a:stretch>
                  </pic:blipFill>
                  <pic:spPr bwMode="auto">
                    <a:xfrm>
                      <a:off x="0" y="0"/>
                      <a:ext cx="2585095" cy="1938821"/>
                    </a:xfrm>
                    <a:prstGeom prst="rect">
                      <a:avLst/>
                    </a:prstGeom>
                    <a:noFill/>
                  </pic:spPr>
                </pic:pic>
              </a:graphicData>
            </a:graphic>
          </wp:inline>
        </w:drawing>
      </w:r>
    </w:p>
    <w:p w:rsidR="00AF6E20" w:rsidRPr="00AF6E20" w:rsidRDefault="00AF6E20" w:rsidP="00AF6E20">
      <w:pPr>
        <w:pStyle w:val="NormalWeb"/>
        <w:shd w:val="clear" w:color="auto" w:fill="FFFFFF"/>
        <w:tabs>
          <w:tab w:val="left" w:pos="432"/>
        </w:tabs>
        <w:spacing w:before="0" w:beforeAutospacing="0" w:after="0" w:afterAutospacing="0"/>
        <w:jc w:val="both"/>
        <w:rPr>
          <w:color w:val="000000" w:themeColor="text1"/>
          <w:sz w:val="21"/>
          <w:szCs w:val="21"/>
        </w:rPr>
      </w:pPr>
      <w:r w:rsidRPr="00AF6E20">
        <w:rPr>
          <w:b/>
          <w:color w:val="000000" w:themeColor="text1"/>
          <w:sz w:val="21"/>
          <w:szCs w:val="21"/>
        </w:rPr>
        <w:t>Figure 3:</w:t>
      </w:r>
      <w:r w:rsidRPr="00AF6E20">
        <w:rPr>
          <w:color w:val="000000" w:themeColor="text1"/>
          <w:sz w:val="21"/>
          <w:szCs w:val="21"/>
        </w:rPr>
        <w:t xml:space="preserve"> Surgical Specimen</w:t>
      </w:r>
    </w:p>
    <w:p w:rsidR="00AF6E20" w:rsidRDefault="00AF6E20" w:rsidP="00AF6E20">
      <w:pPr>
        <w:tabs>
          <w:tab w:val="left" w:pos="432"/>
        </w:tabs>
        <w:spacing w:after="0" w:line="240" w:lineRule="auto"/>
        <w:ind w:left="0" w:firstLine="0"/>
        <w:rPr>
          <w:rFonts w:ascii="Times New Roman" w:hAnsi="Times New Roman" w:cs="Times New Roman"/>
          <w:color w:val="000000" w:themeColor="text1"/>
          <w:sz w:val="21"/>
          <w:szCs w:val="21"/>
        </w:rPr>
      </w:pPr>
    </w:p>
    <w:p w:rsidR="00323F43" w:rsidRPr="00AF6E20" w:rsidRDefault="00F84B8B" w:rsidP="00AF6E20">
      <w:pPr>
        <w:tabs>
          <w:tab w:val="left" w:pos="432"/>
        </w:tabs>
        <w:spacing w:after="0" w:line="240" w:lineRule="auto"/>
        <w:ind w:left="0" w:firstLine="0"/>
        <w:jc w:val="both"/>
        <w:rPr>
          <w:rFonts w:ascii="Times New Roman" w:hAnsi="Times New Roman" w:cs="Times New Roman"/>
          <w:b/>
          <w:color w:val="000000" w:themeColor="text1"/>
          <w:sz w:val="25"/>
          <w:szCs w:val="21"/>
        </w:rPr>
      </w:pPr>
      <w:r w:rsidRPr="00AF6E20">
        <w:rPr>
          <w:rFonts w:ascii="Times New Roman" w:hAnsi="Times New Roman" w:cs="Times New Roman"/>
          <w:b/>
          <w:color w:val="000000" w:themeColor="text1"/>
          <w:sz w:val="25"/>
          <w:szCs w:val="21"/>
        </w:rPr>
        <w:t>DISCUSSION</w:t>
      </w:r>
    </w:p>
    <w:p w:rsidR="00323F43" w:rsidRPr="00AF6E20" w:rsidRDefault="00C925F5" w:rsidP="00AF6E20">
      <w:pPr>
        <w:pStyle w:val="NormalWeb"/>
        <w:shd w:val="clear" w:color="auto" w:fill="FFFFFF"/>
        <w:tabs>
          <w:tab w:val="left" w:pos="432"/>
        </w:tabs>
        <w:spacing w:before="0" w:beforeAutospacing="0" w:after="0" w:afterAutospacing="0"/>
        <w:jc w:val="both"/>
        <w:rPr>
          <w:color w:val="000000" w:themeColor="text1"/>
          <w:sz w:val="21"/>
          <w:szCs w:val="21"/>
          <w:shd w:val="clear" w:color="auto" w:fill="FFFFFF"/>
        </w:rPr>
      </w:pPr>
      <w:r w:rsidRPr="00AF6E20">
        <w:rPr>
          <w:bCs/>
          <w:color w:val="000000" w:themeColor="text1"/>
          <w:sz w:val="21"/>
          <w:szCs w:val="21"/>
        </w:rPr>
        <w:t>Aneurysmal bone cyst</w:t>
      </w:r>
      <w:r w:rsidRPr="00AF6E20">
        <w:rPr>
          <w:color w:val="000000" w:themeColor="text1"/>
          <w:sz w:val="21"/>
          <w:szCs w:val="21"/>
        </w:rPr>
        <w:t>, abbreviated</w:t>
      </w:r>
      <w:r w:rsidR="00604889" w:rsidRPr="00AF6E20">
        <w:rPr>
          <w:color w:val="000000" w:themeColor="text1"/>
          <w:sz w:val="21"/>
          <w:szCs w:val="21"/>
        </w:rPr>
        <w:t xml:space="preserve"> as</w:t>
      </w:r>
      <w:r w:rsidRPr="00AF6E20">
        <w:rPr>
          <w:color w:val="000000" w:themeColor="text1"/>
          <w:sz w:val="21"/>
          <w:szCs w:val="21"/>
        </w:rPr>
        <w:t> </w:t>
      </w:r>
      <w:r w:rsidRPr="00AF6E20">
        <w:rPr>
          <w:bCs/>
          <w:color w:val="000000" w:themeColor="text1"/>
          <w:sz w:val="21"/>
          <w:szCs w:val="21"/>
        </w:rPr>
        <w:t>ABC</w:t>
      </w:r>
      <w:r w:rsidRPr="00AF6E20">
        <w:rPr>
          <w:color w:val="000000" w:themeColor="text1"/>
          <w:sz w:val="21"/>
          <w:szCs w:val="21"/>
        </w:rPr>
        <w:t>, is an </w:t>
      </w:r>
      <w:hyperlink r:id="rId25" w:tooltip="Osteolytic" w:history="1">
        <w:r w:rsidRPr="00AF6E20">
          <w:rPr>
            <w:rStyle w:val="Hyperlink"/>
            <w:color w:val="000000" w:themeColor="text1"/>
            <w:sz w:val="21"/>
            <w:szCs w:val="21"/>
            <w:u w:val="none"/>
          </w:rPr>
          <w:t>osteolytic</w:t>
        </w:r>
      </w:hyperlink>
      <w:r w:rsidRPr="00AF6E20">
        <w:rPr>
          <w:color w:val="000000" w:themeColor="text1"/>
          <w:sz w:val="21"/>
          <w:szCs w:val="21"/>
        </w:rPr>
        <w:t> </w:t>
      </w:r>
      <w:hyperlink r:id="rId26" w:tooltip="Bone" w:history="1">
        <w:r w:rsidRPr="00AF6E20">
          <w:rPr>
            <w:rStyle w:val="Hyperlink"/>
            <w:color w:val="000000" w:themeColor="text1"/>
            <w:sz w:val="21"/>
            <w:szCs w:val="21"/>
            <w:u w:val="none"/>
          </w:rPr>
          <w:t>bone</w:t>
        </w:r>
      </w:hyperlink>
      <w:r w:rsidRPr="00AF6E20">
        <w:rPr>
          <w:color w:val="000000" w:themeColor="text1"/>
          <w:sz w:val="21"/>
          <w:szCs w:val="21"/>
        </w:rPr>
        <w:t> </w:t>
      </w:r>
      <w:hyperlink r:id="rId27" w:tooltip="Neoplasm" w:history="1">
        <w:r w:rsidRPr="00AF6E20">
          <w:rPr>
            <w:rStyle w:val="Hyperlink"/>
            <w:color w:val="000000" w:themeColor="text1"/>
            <w:sz w:val="21"/>
            <w:szCs w:val="21"/>
            <w:u w:val="none"/>
          </w:rPr>
          <w:t>neoplasm</w:t>
        </w:r>
      </w:hyperlink>
      <w:r w:rsidR="00604889" w:rsidRPr="00AF6E20">
        <w:rPr>
          <w:color w:val="000000" w:themeColor="text1"/>
          <w:sz w:val="21"/>
          <w:szCs w:val="21"/>
        </w:rPr>
        <w:t xml:space="preserve"> </w:t>
      </w:r>
      <w:r w:rsidRPr="00AF6E20">
        <w:rPr>
          <w:color w:val="000000" w:themeColor="text1"/>
          <w:sz w:val="21"/>
          <w:szCs w:val="21"/>
        </w:rPr>
        <w:t>characterized by several sponge-like blood or serum filled, generally non-</w:t>
      </w:r>
      <w:proofErr w:type="spellStart"/>
      <w:r w:rsidR="009527D4" w:rsidRPr="00AF6E20">
        <w:rPr>
          <w:color w:val="000000" w:themeColor="text1"/>
          <w:sz w:val="21"/>
          <w:szCs w:val="21"/>
        </w:rPr>
        <w:fldChar w:fldCharType="begin"/>
      </w:r>
      <w:r w:rsidRPr="00AF6E20">
        <w:rPr>
          <w:color w:val="000000" w:themeColor="text1"/>
          <w:sz w:val="21"/>
          <w:szCs w:val="21"/>
        </w:rPr>
        <w:instrText xml:space="preserve"> HYPERLINK "https://en.wikipedia.org/wiki/Endothelium" \o "Endothelium" </w:instrText>
      </w:r>
      <w:r w:rsidR="009527D4" w:rsidRPr="00AF6E20">
        <w:rPr>
          <w:color w:val="000000" w:themeColor="text1"/>
          <w:sz w:val="21"/>
          <w:szCs w:val="21"/>
        </w:rPr>
        <w:fldChar w:fldCharType="separate"/>
      </w:r>
      <w:r w:rsidRPr="00AF6E20">
        <w:rPr>
          <w:rStyle w:val="Hyperlink"/>
          <w:color w:val="000000" w:themeColor="text1"/>
          <w:sz w:val="21"/>
          <w:szCs w:val="21"/>
          <w:u w:val="none"/>
        </w:rPr>
        <w:t>endothelialized</w:t>
      </w:r>
      <w:proofErr w:type="spellEnd"/>
      <w:r w:rsidR="009527D4" w:rsidRPr="00AF6E20">
        <w:rPr>
          <w:color w:val="000000" w:themeColor="text1"/>
          <w:sz w:val="21"/>
          <w:szCs w:val="21"/>
        </w:rPr>
        <w:fldChar w:fldCharType="end"/>
      </w:r>
      <w:r w:rsidRPr="00AF6E20">
        <w:rPr>
          <w:color w:val="000000" w:themeColor="text1"/>
          <w:sz w:val="21"/>
          <w:szCs w:val="21"/>
        </w:rPr>
        <w:t> spaces of various diameters.</w:t>
      </w:r>
      <w:hyperlink r:id="rId28" w:anchor="cite_note-sd-1" w:history="1">
        <w:r w:rsidRPr="00AF6E20">
          <w:rPr>
            <w:rStyle w:val="Hyperlink"/>
            <w:color w:val="000000" w:themeColor="text1"/>
            <w:sz w:val="21"/>
            <w:szCs w:val="21"/>
            <w:u w:val="none"/>
            <w:vertAlign w:val="superscript"/>
          </w:rPr>
          <w:t>[1</w:t>
        </w:r>
        <w:proofErr w:type="gramStart"/>
        <w:r w:rsidRPr="00AF6E20">
          <w:rPr>
            <w:rStyle w:val="Hyperlink"/>
            <w:color w:val="000000" w:themeColor="text1"/>
            <w:sz w:val="21"/>
            <w:szCs w:val="21"/>
            <w:u w:val="none"/>
            <w:vertAlign w:val="superscript"/>
          </w:rPr>
          <w:t>]</w:t>
        </w:r>
        <w:proofErr w:type="gramEnd"/>
      </w:hyperlink>
      <w:r w:rsidRPr="00AF6E20">
        <w:rPr>
          <w:color w:val="000000" w:themeColor="text1"/>
          <w:sz w:val="21"/>
          <w:szCs w:val="21"/>
        </w:rPr>
        <w:t>The term is a misnomer, as the lesion is neither an </w:t>
      </w:r>
      <w:hyperlink r:id="rId29" w:tooltip="Aneurysm" w:history="1">
        <w:r w:rsidRPr="00AF6E20">
          <w:rPr>
            <w:rStyle w:val="Hyperlink"/>
            <w:color w:val="000000" w:themeColor="text1"/>
            <w:sz w:val="21"/>
            <w:szCs w:val="21"/>
            <w:u w:val="none"/>
          </w:rPr>
          <w:t>aneurysm</w:t>
        </w:r>
      </w:hyperlink>
      <w:r w:rsidRPr="00AF6E20">
        <w:rPr>
          <w:color w:val="000000" w:themeColor="text1"/>
          <w:sz w:val="21"/>
          <w:szCs w:val="21"/>
        </w:rPr>
        <w:t> nor a </w:t>
      </w:r>
      <w:hyperlink r:id="rId30" w:tooltip="Cyst" w:history="1">
        <w:r w:rsidRPr="00AF6E20">
          <w:rPr>
            <w:rStyle w:val="Hyperlink"/>
            <w:color w:val="000000" w:themeColor="text1"/>
            <w:sz w:val="21"/>
            <w:szCs w:val="21"/>
            <w:u w:val="none"/>
          </w:rPr>
          <w:t>cyst</w:t>
        </w:r>
      </w:hyperlink>
      <w:hyperlink r:id="rId31" w:anchor="cite_note-sd-1" w:history="1">
        <w:r w:rsidRPr="00AF6E20">
          <w:rPr>
            <w:rStyle w:val="Hyperlink"/>
            <w:color w:val="000000" w:themeColor="text1"/>
            <w:sz w:val="21"/>
            <w:szCs w:val="21"/>
            <w:u w:val="none"/>
            <w:vertAlign w:val="superscript"/>
          </w:rPr>
          <w:t>[1]</w:t>
        </w:r>
      </w:hyperlink>
      <w:r w:rsidRPr="00AF6E20">
        <w:rPr>
          <w:color w:val="000000" w:themeColor="text1"/>
          <w:sz w:val="21"/>
          <w:szCs w:val="21"/>
          <w:shd w:val="clear" w:color="auto" w:fill="FFFFFF"/>
        </w:rPr>
        <w:t>. The major symptoms o</w:t>
      </w:r>
      <w:r w:rsidR="00604889" w:rsidRPr="00AF6E20">
        <w:rPr>
          <w:color w:val="000000" w:themeColor="text1"/>
          <w:sz w:val="21"/>
          <w:szCs w:val="21"/>
          <w:shd w:val="clear" w:color="auto" w:fill="FFFFFF"/>
        </w:rPr>
        <w:t xml:space="preserve">f </w:t>
      </w:r>
      <w:proofErr w:type="spellStart"/>
      <w:r w:rsidR="00604889" w:rsidRPr="00AF6E20">
        <w:rPr>
          <w:color w:val="000000" w:themeColor="text1"/>
          <w:sz w:val="21"/>
          <w:szCs w:val="21"/>
          <w:shd w:val="clear" w:color="auto" w:fill="FFFFFF"/>
        </w:rPr>
        <w:t>aneurasymal</w:t>
      </w:r>
      <w:proofErr w:type="spellEnd"/>
      <w:r w:rsidR="00604889" w:rsidRPr="00AF6E20">
        <w:rPr>
          <w:color w:val="000000" w:themeColor="text1"/>
          <w:sz w:val="21"/>
          <w:szCs w:val="21"/>
          <w:shd w:val="clear" w:color="auto" w:fill="FFFFFF"/>
        </w:rPr>
        <w:t xml:space="preserve"> bone cyst include pain and gradual increase in the size of </w:t>
      </w:r>
      <w:proofErr w:type="spellStart"/>
      <w:r w:rsidR="00604889" w:rsidRPr="00AF6E20">
        <w:rPr>
          <w:color w:val="000000" w:themeColor="text1"/>
          <w:sz w:val="21"/>
          <w:szCs w:val="21"/>
          <w:shd w:val="clear" w:color="auto" w:fill="FFFFFF"/>
        </w:rPr>
        <w:t>sweeling</w:t>
      </w:r>
      <w:proofErr w:type="spellEnd"/>
      <w:r w:rsidRPr="00AF6E20">
        <w:rPr>
          <w:color w:val="000000" w:themeColor="text1"/>
          <w:sz w:val="21"/>
          <w:szCs w:val="21"/>
          <w:shd w:val="clear" w:color="auto" w:fill="FFFFFF"/>
        </w:rPr>
        <w:t>. The skin temperature around the bone may increase, a bony swelling may be evident, and movement may be restricted in adjacent joints.</w:t>
      </w:r>
      <w:hyperlink r:id="rId32" w:anchor="cite_note-TMJ-2" w:history="1">
        <w:r w:rsidRPr="00AF6E20">
          <w:rPr>
            <w:rStyle w:val="Hyperlink"/>
            <w:color w:val="000000" w:themeColor="text1"/>
            <w:sz w:val="21"/>
            <w:szCs w:val="21"/>
            <w:u w:val="none"/>
            <w:shd w:val="clear" w:color="auto" w:fill="FFFFFF"/>
            <w:vertAlign w:val="superscript"/>
          </w:rPr>
          <w:t>[2]</w:t>
        </w:r>
      </w:hyperlink>
      <w:r w:rsidRPr="00AF6E20">
        <w:rPr>
          <w:color w:val="000000" w:themeColor="text1"/>
          <w:sz w:val="21"/>
          <w:szCs w:val="21"/>
        </w:rPr>
        <w:t>.</w:t>
      </w:r>
      <w:r w:rsidR="00136BE3" w:rsidRPr="00AF6E20">
        <w:rPr>
          <w:color w:val="000000" w:themeColor="text1"/>
          <w:sz w:val="21"/>
          <w:szCs w:val="21"/>
          <w:shd w:val="clear" w:color="auto" w:fill="FFFFFF"/>
        </w:rPr>
        <w:t xml:space="preserve"> Commonly affected sites are</w:t>
      </w:r>
      <w:r w:rsidR="00AF6E20">
        <w:rPr>
          <w:color w:val="000000" w:themeColor="text1"/>
          <w:sz w:val="21"/>
          <w:szCs w:val="21"/>
          <w:shd w:val="clear" w:color="auto" w:fill="FFFFFF"/>
        </w:rPr>
        <w:t xml:space="preserve"> </w:t>
      </w:r>
      <w:hyperlink r:id="rId33" w:tooltip="Metaphyses" w:history="1">
        <w:proofErr w:type="spellStart"/>
        <w:r w:rsidR="00136BE3" w:rsidRPr="00AF6E20">
          <w:rPr>
            <w:rStyle w:val="Hyperlink"/>
            <w:color w:val="000000" w:themeColor="text1"/>
            <w:sz w:val="21"/>
            <w:szCs w:val="21"/>
            <w:u w:val="none"/>
            <w:shd w:val="clear" w:color="auto" w:fill="FFFFFF"/>
          </w:rPr>
          <w:t>metaphyses</w:t>
        </w:r>
        <w:proofErr w:type="spellEnd"/>
      </w:hyperlink>
      <w:r w:rsidR="00AF6E20">
        <w:rPr>
          <w:color w:val="000000" w:themeColor="text1"/>
          <w:sz w:val="21"/>
          <w:szCs w:val="21"/>
        </w:rPr>
        <w:t xml:space="preserve"> </w:t>
      </w:r>
      <w:r w:rsidR="00136BE3" w:rsidRPr="00AF6E20">
        <w:rPr>
          <w:color w:val="000000" w:themeColor="text1"/>
          <w:sz w:val="21"/>
          <w:szCs w:val="21"/>
          <w:shd w:val="clear" w:color="auto" w:fill="FFFFFF"/>
        </w:rPr>
        <w:t>of</w:t>
      </w:r>
      <w:r w:rsidR="00AF6E20">
        <w:rPr>
          <w:color w:val="000000" w:themeColor="text1"/>
          <w:sz w:val="21"/>
          <w:szCs w:val="21"/>
          <w:shd w:val="clear" w:color="auto" w:fill="FFFFFF"/>
        </w:rPr>
        <w:t xml:space="preserve"> </w:t>
      </w:r>
      <w:hyperlink r:id="rId34" w:tooltip="Vertebra" w:history="1">
        <w:r w:rsidR="00136BE3" w:rsidRPr="00AF6E20">
          <w:rPr>
            <w:rStyle w:val="Hyperlink"/>
            <w:color w:val="000000" w:themeColor="text1"/>
            <w:sz w:val="21"/>
            <w:szCs w:val="21"/>
            <w:u w:val="none"/>
            <w:shd w:val="clear" w:color="auto" w:fill="FFFFFF"/>
          </w:rPr>
          <w:t>vertebra</w:t>
        </w:r>
      </w:hyperlink>
      <w:r w:rsidR="00136BE3" w:rsidRPr="00AF6E20">
        <w:rPr>
          <w:color w:val="000000" w:themeColor="text1"/>
          <w:sz w:val="21"/>
          <w:szCs w:val="21"/>
          <w:shd w:val="clear" w:color="auto" w:fill="FFFFFF"/>
        </w:rPr>
        <w:t>,</w:t>
      </w:r>
      <w:r w:rsidR="00AF6E20">
        <w:rPr>
          <w:color w:val="000000" w:themeColor="text1"/>
          <w:sz w:val="21"/>
          <w:szCs w:val="21"/>
          <w:shd w:val="clear" w:color="auto" w:fill="FFFFFF"/>
        </w:rPr>
        <w:t xml:space="preserve"> </w:t>
      </w:r>
      <w:hyperlink r:id="rId35" w:tooltip="Flat bones" w:history="1">
        <w:r w:rsidR="00136BE3" w:rsidRPr="00AF6E20">
          <w:rPr>
            <w:rStyle w:val="Hyperlink"/>
            <w:color w:val="000000" w:themeColor="text1"/>
            <w:sz w:val="21"/>
            <w:szCs w:val="21"/>
            <w:u w:val="none"/>
            <w:shd w:val="clear" w:color="auto" w:fill="FFFFFF"/>
          </w:rPr>
          <w:t>flat bones</w:t>
        </w:r>
      </w:hyperlink>
      <w:r w:rsidR="00136BE3" w:rsidRPr="00AF6E20">
        <w:rPr>
          <w:color w:val="000000" w:themeColor="text1"/>
          <w:sz w:val="21"/>
          <w:szCs w:val="21"/>
          <w:shd w:val="clear" w:color="auto" w:fill="FFFFFF"/>
        </w:rPr>
        <w:t>,</w:t>
      </w:r>
      <w:r w:rsidR="00AF6E20">
        <w:rPr>
          <w:color w:val="000000" w:themeColor="text1"/>
          <w:sz w:val="21"/>
          <w:szCs w:val="21"/>
          <w:shd w:val="clear" w:color="auto" w:fill="FFFFFF"/>
        </w:rPr>
        <w:t xml:space="preserve"> </w:t>
      </w:r>
      <w:hyperlink r:id="rId36" w:tooltip="Femur" w:history="1">
        <w:r w:rsidR="00136BE3" w:rsidRPr="00AF6E20">
          <w:rPr>
            <w:rStyle w:val="Hyperlink"/>
            <w:color w:val="000000" w:themeColor="text1"/>
            <w:sz w:val="21"/>
            <w:szCs w:val="21"/>
            <w:u w:val="none"/>
            <w:shd w:val="clear" w:color="auto" w:fill="FFFFFF"/>
          </w:rPr>
          <w:t>femur</w:t>
        </w:r>
      </w:hyperlink>
      <w:r w:rsidR="00AF6E20">
        <w:rPr>
          <w:rStyle w:val="Hyperlink"/>
          <w:color w:val="000000" w:themeColor="text1"/>
          <w:sz w:val="21"/>
          <w:szCs w:val="21"/>
          <w:u w:val="none"/>
          <w:shd w:val="clear" w:color="auto" w:fill="FFFFFF"/>
        </w:rPr>
        <w:t xml:space="preserve"> </w:t>
      </w:r>
      <w:r w:rsidR="00136BE3" w:rsidRPr="00AF6E20">
        <w:rPr>
          <w:color w:val="000000" w:themeColor="text1"/>
          <w:sz w:val="21"/>
          <w:szCs w:val="21"/>
          <w:shd w:val="clear" w:color="auto" w:fill="FFFFFF"/>
        </w:rPr>
        <w:t>and</w:t>
      </w:r>
      <w:r w:rsidR="00AF6E20">
        <w:rPr>
          <w:color w:val="000000" w:themeColor="text1"/>
          <w:sz w:val="21"/>
          <w:szCs w:val="21"/>
          <w:shd w:val="clear" w:color="auto" w:fill="FFFFFF"/>
        </w:rPr>
        <w:t xml:space="preserve"> </w:t>
      </w:r>
      <w:hyperlink r:id="rId37" w:tooltip="Tibia" w:history="1">
        <w:r w:rsidR="00136BE3" w:rsidRPr="00AF6E20">
          <w:rPr>
            <w:rStyle w:val="Hyperlink"/>
            <w:color w:val="000000" w:themeColor="text1"/>
            <w:sz w:val="21"/>
            <w:szCs w:val="21"/>
            <w:u w:val="none"/>
            <w:shd w:val="clear" w:color="auto" w:fill="FFFFFF"/>
          </w:rPr>
          <w:t>tibia</w:t>
        </w:r>
      </w:hyperlink>
      <w:r w:rsidR="00136BE3" w:rsidRPr="00AF6E20">
        <w:rPr>
          <w:color w:val="000000" w:themeColor="text1"/>
          <w:sz w:val="21"/>
          <w:szCs w:val="21"/>
          <w:shd w:val="clear" w:color="auto" w:fill="FFFFFF"/>
        </w:rPr>
        <w:t>.</w:t>
      </w:r>
      <w:hyperlink r:id="rId38" w:anchor="cite_note-rosai-3" w:history="1">
        <w:r w:rsidR="00136BE3" w:rsidRPr="00AF6E20">
          <w:rPr>
            <w:rStyle w:val="Hyperlink"/>
            <w:color w:val="000000" w:themeColor="text1"/>
            <w:sz w:val="21"/>
            <w:szCs w:val="21"/>
            <w:u w:val="none"/>
            <w:shd w:val="clear" w:color="auto" w:fill="FFFFFF"/>
            <w:vertAlign w:val="superscript"/>
          </w:rPr>
          <w:t>[3]</w:t>
        </w:r>
      </w:hyperlink>
      <w:r w:rsidR="00136BE3" w:rsidRPr="00AF6E20">
        <w:rPr>
          <w:color w:val="000000" w:themeColor="text1"/>
          <w:sz w:val="21"/>
          <w:szCs w:val="21"/>
          <w:shd w:val="clear" w:color="auto" w:fill="FFFFFF"/>
        </w:rPr>
        <w:t xml:space="preserve"> Aneurysmal bone cyst has been widely regarded a reactive process of uncertain cause since its initial description by Jaffe and Lichtenstein in 1942. Many hypotheses have been proposed to explain the cause and pathogenesis of aneurysmal bone </w:t>
      </w:r>
      <w:proofErr w:type="gramStart"/>
      <w:r w:rsidR="00136BE3" w:rsidRPr="00AF6E20">
        <w:rPr>
          <w:color w:val="000000" w:themeColor="text1"/>
          <w:sz w:val="21"/>
          <w:szCs w:val="21"/>
          <w:shd w:val="clear" w:color="auto" w:fill="FFFFFF"/>
        </w:rPr>
        <w:t>cyst,</w:t>
      </w:r>
      <w:proofErr w:type="gramEnd"/>
      <w:r w:rsidR="00136BE3" w:rsidRPr="00AF6E20">
        <w:rPr>
          <w:color w:val="000000" w:themeColor="text1"/>
          <w:sz w:val="21"/>
          <w:szCs w:val="21"/>
          <w:shd w:val="clear" w:color="auto" w:fill="FFFFFF"/>
        </w:rPr>
        <w:t xml:space="preserve"> and until very recently the most commonly accepted idea was that aneurysmal bone cyst was the consequence of an increased venous pressure and resultant dilation and rupture of the local vascular network. However, studies by </w:t>
      </w:r>
      <w:proofErr w:type="spellStart"/>
      <w:r w:rsidR="00136BE3" w:rsidRPr="00AF6E20">
        <w:rPr>
          <w:color w:val="000000" w:themeColor="text1"/>
          <w:sz w:val="21"/>
          <w:szCs w:val="21"/>
          <w:shd w:val="clear" w:color="auto" w:fill="FFFFFF"/>
        </w:rPr>
        <w:t>Panoutsakopoulus</w:t>
      </w:r>
      <w:proofErr w:type="spellEnd"/>
      <w:r w:rsidR="00136BE3" w:rsidRPr="00AF6E20">
        <w:rPr>
          <w:color w:val="000000" w:themeColor="text1"/>
          <w:sz w:val="21"/>
          <w:szCs w:val="21"/>
          <w:shd w:val="clear" w:color="auto" w:fill="FFFFFF"/>
        </w:rPr>
        <w:t> </w:t>
      </w:r>
      <w:r w:rsidR="00136BE3" w:rsidRPr="00AF6E20">
        <w:rPr>
          <w:i/>
          <w:iCs/>
          <w:color w:val="000000" w:themeColor="text1"/>
          <w:sz w:val="21"/>
          <w:szCs w:val="21"/>
          <w:shd w:val="clear" w:color="auto" w:fill="FFFFFF"/>
        </w:rPr>
        <w:t>et al.</w:t>
      </w:r>
      <w:r w:rsidR="00136BE3" w:rsidRPr="00AF6E20">
        <w:rPr>
          <w:color w:val="000000" w:themeColor="text1"/>
          <w:sz w:val="21"/>
          <w:szCs w:val="21"/>
          <w:shd w:val="clear" w:color="auto" w:fill="FFFFFF"/>
        </w:rPr>
        <w:t> and Oliveira </w:t>
      </w:r>
      <w:r w:rsidR="00136BE3" w:rsidRPr="00AF6E20">
        <w:rPr>
          <w:i/>
          <w:iCs/>
          <w:color w:val="000000" w:themeColor="text1"/>
          <w:sz w:val="21"/>
          <w:szCs w:val="21"/>
          <w:shd w:val="clear" w:color="auto" w:fill="FFFFFF"/>
        </w:rPr>
        <w:t>et al.</w:t>
      </w:r>
      <w:r w:rsidR="00136BE3" w:rsidRPr="00AF6E20">
        <w:rPr>
          <w:color w:val="000000" w:themeColor="text1"/>
          <w:sz w:val="21"/>
          <w:szCs w:val="21"/>
          <w:shd w:val="clear" w:color="auto" w:fill="FFFFFF"/>
        </w:rPr>
        <w:t> uncovered the clonal neoplastic nature of aneurysmal bone cyst. Primary cause has been regarded arteriovenous fistula within bone.</w:t>
      </w:r>
      <w:hyperlink r:id="rId39" w:anchor="cite_note-ped-4" w:history="1">
        <w:r w:rsidR="00136BE3" w:rsidRPr="00AF6E20">
          <w:rPr>
            <w:rStyle w:val="Hyperlink"/>
            <w:color w:val="000000" w:themeColor="text1"/>
            <w:sz w:val="21"/>
            <w:szCs w:val="21"/>
            <w:u w:val="none"/>
            <w:shd w:val="clear" w:color="auto" w:fill="FFFFFF"/>
            <w:vertAlign w:val="superscript"/>
          </w:rPr>
          <w:t>[4]</w:t>
        </w:r>
      </w:hyperlink>
      <w:r w:rsidR="00604889" w:rsidRPr="00AF6E20">
        <w:rPr>
          <w:color w:val="000000" w:themeColor="text1"/>
          <w:sz w:val="21"/>
          <w:szCs w:val="21"/>
          <w:shd w:val="clear" w:color="auto" w:fill="FFFFFF"/>
        </w:rPr>
        <w:t xml:space="preserve">. </w:t>
      </w:r>
      <w:r w:rsidR="00136BE3" w:rsidRPr="00AF6E20">
        <w:rPr>
          <w:color w:val="000000" w:themeColor="text1"/>
          <w:sz w:val="21"/>
          <w:szCs w:val="21"/>
        </w:rPr>
        <w:t>Histologically, they are classified in two variants.</w:t>
      </w:r>
      <w:r w:rsidR="00AF6E20">
        <w:rPr>
          <w:color w:val="000000" w:themeColor="text1"/>
          <w:sz w:val="21"/>
          <w:szCs w:val="21"/>
        </w:rPr>
        <w:t xml:space="preserve"> </w:t>
      </w:r>
      <w:r w:rsidR="00136BE3" w:rsidRPr="00AF6E20">
        <w:rPr>
          <w:color w:val="000000" w:themeColor="text1"/>
          <w:sz w:val="21"/>
          <w:szCs w:val="21"/>
        </w:rPr>
        <w:t>The classic (or standard) form (95%) has blood filled clefts among bony trabeculae. </w:t>
      </w:r>
      <w:hyperlink r:id="rId40" w:tooltip="Osteoid" w:history="1">
        <w:r w:rsidR="00136BE3" w:rsidRPr="00AF6E20">
          <w:rPr>
            <w:rStyle w:val="Hyperlink"/>
            <w:color w:val="000000" w:themeColor="text1"/>
            <w:sz w:val="21"/>
            <w:szCs w:val="21"/>
            <w:u w:val="none"/>
          </w:rPr>
          <w:t>Osteoid</w:t>
        </w:r>
      </w:hyperlink>
      <w:r w:rsidR="00136BE3" w:rsidRPr="00AF6E20">
        <w:rPr>
          <w:color w:val="000000" w:themeColor="text1"/>
          <w:sz w:val="21"/>
          <w:szCs w:val="21"/>
        </w:rPr>
        <w:t> tissue is found in stromal matrix.</w:t>
      </w:r>
      <w:r w:rsidR="00AF6E20">
        <w:rPr>
          <w:color w:val="000000" w:themeColor="text1"/>
          <w:sz w:val="21"/>
          <w:szCs w:val="21"/>
        </w:rPr>
        <w:t xml:space="preserve"> </w:t>
      </w:r>
      <w:r w:rsidR="00136BE3" w:rsidRPr="00AF6E20">
        <w:rPr>
          <w:color w:val="000000" w:themeColor="text1"/>
          <w:sz w:val="21"/>
          <w:szCs w:val="21"/>
        </w:rPr>
        <w:t>The solid form (5%) shows </w:t>
      </w:r>
      <w:hyperlink r:id="rId41" w:tooltip="Fibroblast" w:history="1">
        <w:r w:rsidR="00136BE3" w:rsidRPr="00AF6E20">
          <w:rPr>
            <w:rStyle w:val="Hyperlink"/>
            <w:color w:val="000000" w:themeColor="text1"/>
            <w:sz w:val="21"/>
            <w:szCs w:val="21"/>
            <w:u w:val="none"/>
          </w:rPr>
          <w:t>fibroblastic</w:t>
        </w:r>
      </w:hyperlink>
      <w:r w:rsidR="00136BE3" w:rsidRPr="00AF6E20">
        <w:rPr>
          <w:color w:val="000000" w:themeColor="text1"/>
          <w:sz w:val="21"/>
          <w:szCs w:val="21"/>
        </w:rPr>
        <w:t xml:space="preserve"> proliferation, osteoid production and </w:t>
      </w:r>
      <w:proofErr w:type="gramStart"/>
      <w:r w:rsidR="00136BE3" w:rsidRPr="00AF6E20">
        <w:rPr>
          <w:color w:val="000000" w:themeColor="text1"/>
          <w:sz w:val="21"/>
          <w:szCs w:val="21"/>
        </w:rPr>
        <w:lastRenderedPageBreak/>
        <w:t>degenerated</w:t>
      </w:r>
      <w:proofErr w:type="gramEnd"/>
      <w:r w:rsidR="00136BE3" w:rsidRPr="00AF6E20">
        <w:rPr>
          <w:color w:val="000000" w:themeColor="text1"/>
          <w:sz w:val="21"/>
          <w:szCs w:val="21"/>
        </w:rPr>
        <w:t xml:space="preserve"> calcifying </w:t>
      </w:r>
      <w:proofErr w:type="spellStart"/>
      <w:r w:rsidR="00136BE3" w:rsidRPr="00AF6E20">
        <w:rPr>
          <w:color w:val="000000" w:themeColor="text1"/>
          <w:sz w:val="21"/>
          <w:szCs w:val="21"/>
        </w:rPr>
        <w:t>fibromyxoid</w:t>
      </w:r>
      <w:proofErr w:type="spellEnd"/>
      <w:r w:rsidR="00136BE3" w:rsidRPr="00AF6E20">
        <w:rPr>
          <w:color w:val="000000" w:themeColor="text1"/>
          <w:sz w:val="21"/>
          <w:szCs w:val="21"/>
        </w:rPr>
        <w:t xml:space="preserve"> elements. T</w:t>
      </w:r>
      <w:r w:rsidR="002764C0" w:rsidRPr="00AF6E20">
        <w:rPr>
          <w:color w:val="000000" w:themeColor="text1"/>
          <w:sz w:val="21"/>
          <w:szCs w:val="21"/>
        </w:rPr>
        <w:t xml:space="preserve">hey can also be associated with </w:t>
      </w:r>
      <w:r w:rsidR="00136BE3" w:rsidRPr="00AF6E20">
        <w:rPr>
          <w:color w:val="000000" w:themeColor="text1"/>
          <w:sz w:val="21"/>
          <w:szCs w:val="21"/>
        </w:rPr>
        <w:t>a </w:t>
      </w:r>
      <w:r w:rsidR="00136BE3" w:rsidRPr="00AF6E20">
        <w:rPr>
          <w:i/>
          <w:iCs/>
          <w:color w:val="000000" w:themeColor="text1"/>
          <w:sz w:val="21"/>
          <w:szCs w:val="21"/>
        </w:rPr>
        <w:t>TRE17</w:t>
      </w:r>
      <w:r w:rsidR="00136BE3" w:rsidRPr="00AF6E20">
        <w:rPr>
          <w:color w:val="000000" w:themeColor="text1"/>
          <w:sz w:val="21"/>
          <w:szCs w:val="21"/>
        </w:rPr>
        <w:t>/</w:t>
      </w:r>
      <w:hyperlink r:id="rId42" w:tooltip="USP6" w:history="1">
        <w:r w:rsidR="00136BE3" w:rsidRPr="00AF6E20">
          <w:rPr>
            <w:rStyle w:val="Hyperlink"/>
            <w:i/>
            <w:iCs/>
            <w:color w:val="000000" w:themeColor="text1"/>
            <w:sz w:val="21"/>
            <w:szCs w:val="21"/>
            <w:u w:val="none"/>
          </w:rPr>
          <w:t>USP6</w:t>
        </w:r>
      </w:hyperlink>
      <w:r w:rsidR="00136BE3" w:rsidRPr="00AF6E20">
        <w:rPr>
          <w:color w:val="000000" w:themeColor="text1"/>
          <w:sz w:val="21"/>
          <w:szCs w:val="21"/>
        </w:rPr>
        <w:t> translocation.</w:t>
      </w:r>
      <w:hyperlink r:id="rId43" w:anchor="cite_note-pmid20418905-5" w:history="1">
        <w:r w:rsidR="00136BE3" w:rsidRPr="00AF6E20">
          <w:rPr>
            <w:rStyle w:val="Hyperlink"/>
            <w:color w:val="000000" w:themeColor="text1"/>
            <w:sz w:val="21"/>
            <w:szCs w:val="21"/>
            <w:u w:val="none"/>
            <w:vertAlign w:val="superscript"/>
          </w:rPr>
          <w:t>[5]</w:t>
        </w:r>
      </w:hyperlink>
      <w:r w:rsidR="00136BE3" w:rsidRPr="00AF6E20">
        <w:rPr>
          <w:color w:val="000000" w:themeColor="text1"/>
          <w:sz w:val="21"/>
          <w:szCs w:val="21"/>
          <w:vertAlign w:val="superscript"/>
        </w:rPr>
        <w:t xml:space="preserve"> </w:t>
      </w:r>
      <w:r w:rsidR="00136BE3" w:rsidRPr="00AF6E20">
        <w:rPr>
          <w:color w:val="000000" w:themeColor="text1"/>
          <w:sz w:val="21"/>
          <w:szCs w:val="21"/>
        </w:rPr>
        <w:t>Aneurysmal bone cysts may be intraosseous, staying inside of the bone marrow. Or they may be extraosseous, developing on the surface of the bone, and extending into the marrow. A radiograph will reveal a soap bubble appearance.</w:t>
      </w:r>
      <w:r w:rsidR="006E6B04" w:rsidRPr="00AF6E20">
        <w:rPr>
          <w:color w:val="000000" w:themeColor="text1"/>
          <w:sz w:val="21"/>
          <w:szCs w:val="21"/>
        </w:rPr>
        <w:t xml:space="preserve"> </w:t>
      </w:r>
      <w:proofErr w:type="gramStart"/>
      <w:r w:rsidR="006E6B04" w:rsidRPr="00AF6E20">
        <w:rPr>
          <w:color w:val="000000" w:themeColor="text1"/>
          <w:sz w:val="21"/>
          <w:szCs w:val="21"/>
        </w:rPr>
        <w:t>On  a</w:t>
      </w:r>
      <w:proofErr w:type="gramEnd"/>
      <w:r w:rsidR="006E6B04" w:rsidRPr="00AF6E20">
        <w:rPr>
          <w:color w:val="000000" w:themeColor="text1"/>
          <w:sz w:val="21"/>
          <w:szCs w:val="21"/>
        </w:rPr>
        <w:t xml:space="preserve"> radiograph, well-defined, </w:t>
      </w:r>
      <w:proofErr w:type="spellStart"/>
      <w:r w:rsidR="006E6B04" w:rsidRPr="00AF6E20">
        <w:rPr>
          <w:color w:val="000000" w:themeColor="text1"/>
          <w:sz w:val="21"/>
          <w:szCs w:val="21"/>
        </w:rPr>
        <w:t>expansile</w:t>
      </w:r>
      <w:proofErr w:type="spellEnd"/>
      <w:r w:rsidR="006E6B04" w:rsidRPr="00AF6E20">
        <w:rPr>
          <w:color w:val="000000" w:themeColor="text1"/>
          <w:sz w:val="21"/>
          <w:szCs w:val="21"/>
        </w:rPr>
        <w:t xml:space="preserve">, lytic lesion is observed. Expansion of cortex gives the lesion a balloon-like appearance. Larger lesions may appear </w:t>
      </w:r>
      <w:proofErr w:type="spellStart"/>
      <w:proofErr w:type="gramStart"/>
      <w:r w:rsidR="006E6B04" w:rsidRPr="00AF6E20">
        <w:rPr>
          <w:color w:val="000000" w:themeColor="text1"/>
          <w:sz w:val="21"/>
          <w:szCs w:val="21"/>
        </w:rPr>
        <w:t>septated</w:t>
      </w:r>
      <w:proofErr w:type="spellEnd"/>
      <w:proofErr w:type="gramEnd"/>
      <w:r w:rsidR="009527D4" w:rsidRPr="00AF6E20">
        <w:rPr>
          <w:color w:val="000000" w:themeColor="text1"/>
          <w:sz w:val="21"/>
          <w:szCs w:val="21"/>
          <w:vertAlign w:val="superscript"/>
        </w:rPr>
        <w:fldChar w:fldCharType="begin"/>
      </w:r>
      <w:r w:rsidR="006E6B04" w:rsidRPr="00AF6E20">
        <w:rPr>
          <w:color w:val="000000" w:themeColor="text1"/>
          <w:sz w:val="21"/>
          <w:szCs w:val="21"/>
          <w:vertAlign w:val="superscript"/>
        </w:rPr>
        <w:instrText xml:space="preserve"> HYPERLINK "https://en.wikipedia.org/wiki/Aneurysmal_bone_cyst" \l "cite_note-who-6" </w:instrText>
      </w:r>
      <w:r w:rsidR="009527D4" w:rsidRPr="00AF6E20">
        <w:rPr>
          <w:color w:val="000000" w:themeColor="text1"/>
          <w:sz w:val="21"/>
          <w:szCs w:val="21"/>
          <w:vertAlign w:val="superscript"/>
        </w:rPr>
        <w:fldChar w:fldCharType="separate"/>
      </w:r>
      <w:r w:rsidR="006E6B04" w:rsidRPr="00AF6E20">
        <w:rPr>
          <w:rStyle w:val="Hyperlink"/>
          <w:color w:val="000000" w:themeColor="text1"/>
          <w:sz w:val="21"/>
          <w:szCs w:val="21"/>
          <w:u w:val="none"/>
          <w:vertAlign w:val="superscript"/>
        </w:rPr>
        <w:t>[6]</w:t>
      </w:r>
      <w:r w:rsidR="009527D4" w:rsidRPr="00AF6E20">
        <w:rPr>
          <w:color w:val="000000" w:themeColor="text1"/>
          <w:sz w:val="21"/>
          <w:szCs w:val="21"/>
          <w:vertAlign w:val="superscript"/>
        </w:rPr>
        <w:fldChar w:fldCharType="end"/>
      </w:r>
      <w:r w:rsidR="00417EA2" w:rsidRPr="00AF6E20">
        <w:rPr>
          <w:color w:val="000000" w:themeColor="text1"/>
          <w:sz w:val="21"/>
          <w:szCs w:val="21"/>
          <w:shd w:val="clear" w:color="auto" w:fill="FFFFFF"/>
        </w:rPr>
        <w:t xml:space="preserve">. </w:t>
      </w:r>
      <w:r w:rsidR="006E6B04" w:rsidRPr="00AF6E20">
        <w:rPr>
          <w:color w:val="000000" w:themeColor="text1"/>
          <w:sz w:val="21"/>
          <w:szCs w:val="21"/>
        </w:rPr>
        <w:t xml:space="preserve">Following conditions add to the differential diagnosis of </w:t>
      </w:r>
      <w:proofErr w:type="spellStart"/>
      <w:r w:rsidR="006E6B04" w:rsidRPr="00AF6E20">
        <w:rPr>
          <w:color w:val="000000" w:themeColor="text1"/>
          <w:sz w:val="21"/>
          <w:szCs w:val="21"/>
        </w:rPr>
        <w:t>aneurasymal</w:t>
      </w:r>
      <w:proofErr w:type="spellEnd"/>
      <w:r w:rsidR="006E6B04" w:rsidRPr="00AF6E20">
        <w:rPr>
          <w:color w:val="000000" w:themeColor="text1"/>
          <w:sz w:val="21"/>
          <w:szCs w:val="21"/>
        </w:rPr>
        <w:t xml:space="preserve"> bone cyst</w:t>
      </w:r>
      <w:proofErr w:type="gramStart"/>
      <w:r w:rsidR="006E6B04" w:rsidRPr="00AF6E20">
        <w:rPr>
          <w:color w:val="000000" w:themeColor="text1"/>
          <w:sz w:val="21"/>
          <w:szCs w:val="21"/>
        </w:rPr>
        <w:t>:</w:t>
      </w:r>
      <w:proofErr w:type="gramEnd"/>
      <w:r w:rsidR="00606851" w:rsidRPr="00AF6E20">
        <w:rPr>
          <w:color w:val="000000" w:themeColor="text1"/>
          <w:sz w:val="21"/>
          <w:szCs w:val="21"/>
        </w:rPr>
        <w:fldChar w:fldCharType="begin"/>
      </w:r>
      <w:r w:rsidR="00606851" w:rsidRPr="00AF6E20">
        <w:rPr>
          <w:color w:val="000000" w:themeColor="text1"/>
          <w:sz w:val="21"/>
          <w:szCs w:val="21"/>
        </w:rPr>
        <w:instrText xml:space="preserve"> HYPERLINK "https://en.wikipedia.org/wiki/Aneurysmal_bone_cyst" \l "cite_note-ddsp-7" </w:instrText>
      </w:r>
      <w:r w:rsidR="00606851" w:rsidRPr="00AF6E20">
        <w:rPr>
          <w:color w:val="000000" w:themeColor="text1"/>
          <w:sz w:val="21"/>
          <w:szCs w:val="21"/>
        </w:rPr>
        <w:fldChar w:fldCharType="separate"/>
      </w:r>
      <w:r w:rsidR="006E6B04" w:rsidRPr="00AF6E20">
        <w:rPr>
          <w:rStyle w:val="Hyperlink"/>
          <w:color w:val="000000" w:themeColor="text1"/>
          <w:sz w:val="21"/>
          <w:szCs w:val="21"/>
          <w:u w:val="none"/>
          <w:vertAlign w:val="superscript"/>
        </w:rPr>
        <w:t>[7]</w:t>
      </w:r>
      <w:r w:rsidR="00606851" w:rsidRPr="00AF6E20">
        <w:rPr>
          <w:rStyle w:val="Hyperlink"/>
          <w:color w:val="000000" w:themeColor="text1"/>
          <w:sz w:val="21"/>
          <w:szCs w:val="21"/>
          <w:u w:val="none"/>
          <w:vertAlign w:val="superscript"/>
        </w:rPr>
        <w:fldChar w:fldCharType="end"/>
      </w:r>
      <w:r w:rsidR="006E6B04" w:rsidRPr="00AF6E20">
        <w:rPr>
          <w:color w:val="000000" w:themeColor="text1"/>
          <w:sz w:val="21"/>
          <w:szCs w:val="21"/>
        </w:rPr>
        <w:t>Unicameral bone cyst,</w:t>
      </w:r>
      <w:r w:rsidR="00AF6E20">
        <w:rPr>
          <w:color w:val="000000" w:themeColor="text1"/>
          <w:sz w:val="21"/>
          <w:szCs w:val="21"/>
        </w:rPr>
        <w:t xml:space="preserve"> </w:t>
      </w:r>
      <w:r w:rsidR="006E6B04" w:rsidRPr="00AF6E20">
        <w:rPr>
          <w:color w:val="000000" w:themeColor="text1"/>
          <w:sz w:val="21"/>
          <w:szCs w:val="21"/>
        </w:rPr>
        <w:t>Giant cell tumor,</w:t>
      </w:r>
      <w:r w:rsidR="00AF6E20">
        <w:rPr>
          <w:color w:val="000000" w:themeColor="text1"/>
          <w:sz w:val="21"/>
          <w:szCs w:val="21"/>
        </w:rPr>
        <w:t xml:space="preserve"> </w:t>
      </w:r>
      <w:proofErr w:type="spellStart"/>
      <w:r w:rsidR="006E6B04" w:rsidRPr="00AF6E20">
        <w:rPr>
          <w:color w:val="000000" w:themeColor="text1"/>
          <w:sz w:val="21"/>
          <w:szCs w:val="21"/>
        </w:rPr>
        <w:t>Telangiectatic</w:t>
      </w:r>
      <w:proofErr w:type="spellEnd"/>
      <w:r w:rsidR="006E6B04" w:rsidRPr="00AF6E20">
        <w:rPr>
          <w:color w:val="000000" w:themeColor="text1"/>
          <w:sz w:val="21"/>
          <w:szCs w:val="21"/>
        </w:rPr>
        <w:t xml:space="preserve"> osteosarcoma,</w:t>
      </w:r>
      <w:r w:rsidR="00AF6E20">
        <w:rPr>
          <w:color w:val="000000" w:themeColor="text1"/>
          <w:sz w:val="21"/>
          <w:szCs w:val="21"/>
        </w:rPr>
        <w:t xml:space="preserve"> </w:t>
      </w:r>
      <w:r w:rsidR="006E6B04" w:rsidRPr="00AF6E20">
        <w:rPr>
          <w:color w:val="000000" w:themeColor="text1"/>
          <w:sz w:val="21"/>
          <w:szCs w:val="21"/>
        </w:rPr>
        <w:t xml:space="preserve">Secondary aneurysmal bone cyst. The treatment of ABC can include </w:t>
      </w:r>
      <w:hyperlink r:id="rId44" w:tooltip="Curettage" w:history="1">
        <w:r w:rsidR="006E6B04" w:rsidRPr="00AF6E20">
          <w:rPr>
            <w:rStyle w:val="Hyperlink"/>
            <w:color w:val="000000" w:themeColor="text1"/>
            <w:sz w:val="21"/>
            <w:szCs w:val="21"/>
            <w:u w:val="none"/>
            <w:shd w:val="clear" w:color="auto" w:fill="FFFFFF"/>
          </w:rPr>
          <w:t>Curettage</w:t>
        </w:r>
      </w:hyperlink>
      <w:r w:rsidR="006E6B04" w:rsidRPr="00AF6E20">
        <w:rPr>
          <w:color w:val="000000" w:themeColor="text1"/>
          <w:sz w:val="21"/>
          <w:szCs w:val="21"/>
          <w:shd w:val="clear" w:color="auto" w:fill="FFFFFF"/>
        </w:rPr>
        <w:t xml:space="preserve"> is performed on some </w:t>
      </w:r>
      <w:proofErr w:type="gramStart"/>
      <w:r w:rsidR="006E6B04" w:rsidRPr="00AF6E20">
        <w:rPr>
          <w:color w:val="000000" w:themeColor="text1"/>
          <w:sz w:val="21"/>
          <w:szCs w:val="21"/>
          <w:shd w:val="clear" w:color="auto" w:fill="FFFFFF"/>
        </w:rPr>
        <w:t>patients</w:t>
      </w:r>
      <w:proofErr w:type="gramEnd"/>
      <w:r w:rsidR="00606851" w:rsidRPr="00AF6E20">
        <w:rPr>
          <w:color w:val="000000" w:themeColor="text1"/>
          <w:sz w:val="21"/>
          <w:szCs w:val="21"/>
        </w:rPr>
        <w:fldChar w:fldCharType="begin"/>
      </w:r>
      <w:r w:rsidR="00606851" w:rsidRPr="00AF6E20">
        <w:rPr>
          <w:color w:val="000000" w:themeColor="text1"/>
          <w:sz w:val="21"/>
          <w:szCs w:val="21"/>
        </w:rPr>
        <w:instrText xml:space="preserve"> HYPERLINK "h</w:instrText>
      </w:r>
      <w:r w:rsidR="00606851" w:rsidRPr="00AF6E20">
        <w:rPr>
          <w:color w:val="000000" w:themeColor="text1"/>
          <w:sz w:val="21"/>
          <w:szCs w:val="21"/>
        </w:rPr>
        <w:instrText xml:space="preserve">ttps://en.wikipedia.org/wiki/Aneurysmal_bone_cyst" \l "cite_note-pmid16170183-8" </w:instrText>
      </w:r>
      <w:r w:rsidR="00606851" w:rsidRPr="00AF6E20">
        <w:rPr>
          <w:color w:val="000000" w:themeColor="text1"/>
          <w:sz w:val="21"/>
          <w:szCs w:val="21"/>
        </w:rPr>
        <w:fldChar w:fldCharType="separate"/>
      </w:r>
      <w:r w:rsidR="006E6B04" w:rsidRPr="00AF6E20">
        <w:rPr>
          <w:rStyle w:val="Hyperlink"/>
          <w:color w:val="000000" w:themeColor="text1"/>
          <w:sz w:val="21"/>
          <w:szCs w:val="21"/>
          <w:u w:val="none"/>
          <w:shd w:val="clear" w:color="auto" w:fill="FFFFFF"/>
          <w:vertAlign w:val="superscript"/>
        </w:rPr>
        <w:t>[8]</w:t>
      </w:r>
      <w:r w:rsidR="00606851" w:rsidRPr="00AF6E20">
        <w:rPr>
          <w:rStyle w:val="Hyperlink"/>
          <w:color w:val="000000" w:themeColor="text1"/>
          <w:sz w:val="21"/>
          <w:szCs w:val="21"/>
          <w:u w:val="none"/>
          <w:shd w:val="clear" w:color="auto" w:fill="FFFFFF"/>
          <w:vertAlign w:val="superscript"/>
        </w:rPr>
        <w:fldChar w:fldCharType="end"/>
      </w:r>
      <w:r w:rsidR="002764C0" w:rsidRPr="00AF6E20">
        <w:rPr>
          <w:color w:val="000000" w:themeColor="text1"/>
          <w:sz w:val="21"/>
          <w:szCs w:val="21"/>
        </w:rPr>
        <w:t>.</w:t>
      </w:r>
      <w:r w:rsidR="00417EA2" w:rsidRPr="00AF6E20">
        <w:rPr>
          <w:color w:val="000000" w:themeColor="text1"/>
          <w:sz w:val="21"/>
          <w:szCs w:val="21"/>
        </w:rPr>
        <w:t xml:space="preserve">We have preferred the external </w:t>
      </w:r>
      <w:r w:rsidR="00323F43" w:rsidRPr="00AF6E20">
        <w:rPr>
          <w:color w:val="000000" w:themeColor="text1"/>
          <w:sz w:val="21"/>
          <w:szCs w:val="21"/>
        </w:rPr>
        <w:t xml:space="preserve"> appr</w:t>
      </w:r>
      <w:r w:rsidR="001D64F6" w:rsidRPr="00AF6E20">
        <w:rPr>
          <w:color w:val="000000" w:themeColor="text1"/>
          <w:sz w:val="21"/>
          <w:szCs w:val="21"/>
        </w:rPr>
        <w:t>oach in our</w:t>
      </w:r>
      <w:r w:rsidR="00F51139" w:rsidRPr="00AF6E20">
        <w:rPr>
          <w:color w:val="000000" w:themeColor="text1"/>
          <w:sz w:val="21"/>
          <w:szCs w:val="21"/>
        </w:rPr>
        <w:t xml:space="preserve"> patients due to the</w:t>
      </w:r>
      <w:r w:rsidR="00417EA2" w:rsidRPr="00AF6E20">
        <w:rPr>
          <w:color w:val="000000" w:themeColor="text1"/>
          <w:sz w:val="21"/>
          <w:szCs w:val="21"/>
        </w:rPr>
        <w:t xml:space="preserve"> size and </w:t>
      </w:r>
      <w:r w:rsidR="001D64F6" w:rsidRPr="00AF6E20">
        <w:rPr>
          <w:color w:val="000000" w:themeColor="text1"/>
          <w:sz w:val="21"/>
          <w:szCs w:val="21"/>
        </w:rPr>
        <w:t xml:space="preserve"> </w:t>
      </w:r>
      <w:r w:rsidR="00323F43" w:rsidRPr="00AF6E20">
        <w:rPr>
          <w:color w:val="000000" w:themeColor="text1"/>
          <w:sz w:val="21"/>
          <w:szCs w:val="21"/>
        </w:rPr>
        <w:t>location of the cysts in</w:t>
      </w:r>
      <w:r w:rsidR="00417EA2" w:rsidRPr="00AF6E20">
        <w:rPr>
          <w:color w:val="000000" w:themeColor="text1"/>
          <w:sz w:val="21"/>
          <w:szCs w:val="21"/>
        </w:rPr>
        <w:t xml:space="preserve"> the maxillary regions</w:t>
      </w:r>
      <w:r w:rsidR="001D64F6" w:rsidRPr="00AF6E20">
        <w:rPr>
          <w:color w:val="000000" w:themeColor="text1"/>
          <w:sz w:val="21"/>
          <w:szCs w:val="21"/>
        </w:rPr>
        <w:t>. Follow-up for 2</w:t>
      </w:r>
      <w:r w:rsidR="00323F43" w:rsidRPr="00AF6E20">
        <w:rPr>
          <w:color w:val="000000" w:themeColor="text1"/>
          <w:sz w:val="21"/>
          <w:szCs w:val="21"/>
        </w:rPr>
        <w:t xml:space="preserve"> months p</w:t>
      </w:r>
      <w:r w:rsidR="001D64F6" w:rsidRPr="00AF6E20">
        <w:rPr>
          <w:color w:val="000000" w:themeColor="text1"/>
          <w:sz w:val="21"/>
          <w:szCs w:val="21"/>
        </w:rPr>
        <w:t>eriod revealed that the patient was</w:t>
      </w:r>
      <w:r w:rsidR="00323F43" w:rsidRPr="00AF6E20">
        <w:rPr>
          <w:color w:val="000000" w:themeColor="text1"/>
          <w:sz w:val="21"/>
          <w:szCs w:val="21"/>
        </w:rPr>
        <w:t xml:space="preserve"> treated without any complications. The only disadvantage was the </w:t>
      </w:r>
      <w:r w:rsidR="001D64F6" w:rsidRPr="00AF6E20">
        <w:rPr>
          <w:color w:val="000000" w:themeColor="text1"/>
          <w:sz w:val="21"/>
          <w:szCs w:val="21"/>
        </w:rPr>
        <w:t>incisional</w:t>
      </w:r>
      <w:r w:rsidR="00323F43" w:rsidRPr="00AF6E20">
        <w:rPr>
          <w:color w:val="000000" w:themeColor="text1"/>
          <w:sz w:val="21"/>
          <w:szCs w:val="21"/>
        </w:rPr>
        <w:t xml:space="preserve"> scar</w:t>
      </w:r>
      <w:r w:rsidR="002764C0" w:rsidRPr="00AF6E20">
        <w:rPr>
          <w:color w:val="000000" w:themeColor="text1"/>
          <w:sz w:val="21"/>
          <w:szCs w:val="21"/>
        </w:rPr>
        <w:t>.</w:t>
      </w:r>
    </w:p>
    <w:p w:rsidR="00F51139" w:rsidRPr="00AF6E20" w:rsidRDefault="00F51139" w:rsidP="00AF6E20">
      <w:pPr>
        <w:tabs>
          <w:tab w:val="left" w:pos="432"/>
        </w:tabs>
        <w:spacing w:after="0" w:line="240" w:lineRule="auto"/>
        <w:ind w:left="0" w:firstLine="0"/>
        <w:jc w:val="both"/>
        <w:rPr>
          <w:rFonts w:ascii="Times New Roman" w:hAnsi="Times New Roman" w:cs="Times New Roman"/>
          <w:color w:val="000000" w:themeColor="text1"/>
          <w:sz w:val="21"/>
          <w:szCs w:val="21"/>
        </w:rPr>
      </w:pPr>
    </w:p>
    <w:p w:rsidR="00F84B8B" w:rsidRPr="00AF6E20" w:rsidRDefault="00F84B8B" w:rsidP="00AF6E20">
      <w:pPr>
        <w:tabs>
          <w:tab w:val="left" w:pos="432"/>
        </w:tabs>
        <w:spacing w:after="0" w:line="240" w:lineRule="auto"/>
        <w:ind w:left="0" w:firstLine="0"/>
        <w:jc w:val="both"/>
        <w:rPr>
          <w:rFonts w:ascii="Times New Roman" w:hAnsi="Times New Roman" w:cs="Times New Roman"/>
          <w:b/>
          <w:color w:val="000000" w:themeColor="text1"/>
          <w:sz w:val="25"/>
          <w:szCs w:val="21"/>
        </w:rPr>
      </w:pPr>
      <w:r w:rsidRPr="00AF6E20">
        <w:rPr>
          <w:rFonts w:ascii="Times New Roman" w:hAnsi="Times New Roman" w:cs="Times New Roman"/>
          <w:b/>
          <w:color w:val="000000" w:themeColor="text1"/>
          <w:sz w:val="25"/>
          <w:szCs w:val="21"/>
        </w:rPr>
        <w:t>CONCLUSION</w:t>
      </w:r>
    </w:p>
    <w:p w:rsidR="00380E55" w:rsidRPr="00AF6E20" w:rsidRDefault="00417EA2" w:rsidP="00AF6E20">
      <w:pPr>
        <w:tabs>
          <w:tab w:val="left" w:pos="432"/>
        </w:tabs>
        <w:spacing w:after="0" w:line="240" w:lineRule="auto"/>
        <w:ind w:left="0" w:firstLine="0"/>
        <w:jc w:val="both"/>
        <w:rPr>
          <w:rFonts w:ascii="Times New Roman" w:hAnsi="Times New Roman" w:cs="Times New Roman"/>
          <w:color w:val="000000" w:themeColor="text1"/>
          <w:sz w:val="21"/>
          <w:szCs w:val="21"/>
        </w:rPr>
      </w:pPr>
      <w:r w:rsidRPr="00AF6E20">
        <w:rPr>
          <w:rFonts w:ascii="Times New Roman" w:hAnsi="Times New Roman" w:cs="Times New Roman"/>
          <w:color w:val="000000" w:themeColor="text1"/>
          <w:sz w:val="21"/>
          <w:szCs w:val="21"/>
        </w:rPr>
        <w:t xml:space="preserve">Aneurysmal bone </w:t>
      </w:r>
      <w:r w:rsidR="00380E55" w:rsidRPr="00AF6E20">
        <w:rPr>
          <w:rFonts w:ascii="Times New Roman" w:hAnsi="Times New Roman" w:cs="Times New Roman"/>
          <w:color w:val="000000" w:themeColor="text1"/>
          <w:sz w:val="21"/>
          <w:szCs w:val="21"/>
        </w:rPr>
        <w:t xml:space="preserve">cysts are very rare, so most </w:t>
      </w:r>
      <w:proofErr w:type="gramStart"/>
      <w:r w:rsidR="00380E55" w:rsidRPr="00AF6E20">
        <w:rPr>
          <w:rFonts w:ascii="Times New Roman" w:hAnsi="Times New Roman" w:cs="Times New Roman"/>
          <w:color w:val="000000" w:themeColor="text1"/>
          <w:sz w:val="21"/>
          <w:szCs w:val="21"/>
        </w:rPr>
        <w:t>ot</w:t>
      </w:r>
      <w:r w:rsidR="001D64F6" w:rsidRPr="00AF6E20">
        <w:rPr>
          <w:rFonts w:ascii="Times New Roman" w:hAnsi="Times New Roman" w:cs="Times New Roman"/>
          <w:color w:val="000000" w:themeColor="text1"/>
          <w:sz w:val="21"/>
          <w:szCs w:val="21"/>
        </w:rPr>
        <w:t>olaryngologists</w:t>
      </w:r>
      <w:proofErr w:type="gramEnd"/>
      <w:r w:rsidR="001D64F6" w:rsidRPr="00AF6E20">
        <w:rPr>
          <w:rFonts w:ascii="Times New Roman" w:hAnsi="Times New Roman" w:cs="Times New Roman"/>
          <w:color w:val="000000" w:themeColor="text1"/>
          <w:sz w:val="21"/>
          <w:szCs w:val="21"/>
        </w:rPr>
        <w:t xml:space="preserve"> </w:t>
      </w:r>
      <w:r w:rsidR="00323F43" w:rsidRPr="00AF6E20">
        <w:rPr>
          <w:rFonts w:ascii="Times New Roman" w:hAnsi="Times New Roman" w:cs="Times New Roman"/>
          <w:color w:val="000000" w:themeColor="text1"/>
          <w:sz w:val="21"/>
          <w:szCs w:val="21"/>
        </w:rPr>
        <w:t xml:space="preserve">surgeons will probably see </w:t>
      </w:r>
      <w:r w:rsidR="001957C0" w:rsidRPr="00AF6E20">
        <w:rPr>
          <w:rFonts w:ascii="Times New Roman" w:hAnsi="Times New Roman" w:cs="Times New Roman"/>
          <w:color w:val="000000" w:themeColor="text1"/>
          <w:sz w:val="21"/>
          <w:szCs w:val="21"/>
        </w:rPr>
        <w:t>few cases</w:t>
      </w:r>
      <w:r w:rsidR="00380E55" w:rsidRPr="00AF6E20">
        <w:rPr>
          <w:rFonts w:ascii="Times New Roman" w:hAnsi="Times New Roman" w:cs="Times New Roman"/>
          <w:color w:val="000000" w:themeColor="text1"/>
          <w:sz w:val="21"/>
          <w:szCs w:val="21"/>
        </w:rPr>
        <w:t xml:space="preserve"> in their lifetime. In order to a guideline for surgeons, we can say that these cysts can be easily dissected from surrounding tissues and excised totally. Therefore, no excessive surgery is required, so, in our opini</w:t>
      </w:r>
      <w:r w:rsidRPr="00AF6E20">
        <w:rPr>
          <w:rFonts w:ascii="Times New Roman" w:hAnsi="Times New Roman" w:cs="Times New Roman"/>
          <w:color w:val="000000" w:themeColor="text1"/>
          <w:sz w:val="21"/>
          <w:szCs w:val="21"/>
        </w:rPr>
        <w:t>on, external approach and complete excision of the cyst with no recurrence is important.</w:t>
      </w:r>
    </w:p>
    <w:p w:rsidR="00F84B8B" w:rsidRPr="00AF6E20" w:rsidRDefault="00F84B8B" w:rsidP="00AF6E20">
      <w:pPr>
        <w:tabs>
          <w:tab w:val="left" w:pos="432"/>
        </w:tabs>
        <w:spacing w:after="0" w:line="240" w:lineRule="auto"/>
        <w:ind w:left="0" w:firstLine="0"/>
        <w:jc w:val="both"/>
        <w:rPr>
          <w:rFonts w:ascii="Times New Roman" w:hAnsi="Times New Roman" w:cs="Times New Roman"/>
          <w:b/>
          <w:color w:val="000000" w:themeColor="text1"/>
          <w:sz w:val="25"/>
          <w:szCs w:val="21"/>
        </w:rPr>
      </w:pPr>
      <w:bookmarkStart w:id="0" w:name="_GoBack"/>
      <w:bookmarkEnd w:id="0"/>
      <w:r w:rsidRPr="00AF6E20">
        <w:rPr>
          <w:rFonts w:ascii="Times New Roman" w:hAnsi="Times New Roman" w:cs="Times New Roman"/>
          <w:b/>
          <w:color w:val="000000" w:themeColor="text1"/>
          <w:sz w:val="25"/>
          <w:szCs w:val="21"/>
        </w:rPr>
        <w:lastRenderedPageBreak/>
        <w:t>REFRENCE</w:t>
      </w:r>
      <w:r w:rsidR="00AF6E20">
        <w:rPr>
          <w:rFonts w:ascii="Times New Roman" w:hAnsi="Times New Roman" w:cs="Times New Roman"/>
          <w:b/>
          <w:color w:val="000000" w:themeColor="text1"/>
          <w:sz w:val="25"/>
          <w:szCs w:val="21"/>
        </w:rPr>
        <w:t>S</w:t>
      </w:r>
    </w:p>
    <w:p w:rsidR="00F84B8B" w:rsidRPr="00AF6E20" w:rsidRDefault="00C925F5" w:rsidP="00AF6E20">
      <w:pPr>
        <w:pStyle w:val="ListParagraph"/>
        <w:numPr>
          <w:ilvl w:val="0"/>
          <w:numId w:val="18"/>
        </w:numPr>
        <w:tabs>
          <w:tab w:val="left" w:pos="432"/>
        </w:tabs>
        <w:ind w:left="432" w:hanging="432"/>
        <w:jc w:val="both"/>
        <w:rPr>
          <w:color w:val="000000" w:themeColor="text1"/>
          <w:sz w:val="21"/>
          <w:szCs w:val="21"/>
        </w:rPr>
      </w:pPr>
      <w:proofErr w:type="spellStart"/>
      <w:r w:rsidRPr="00AF6E20">
        <w:rPr>
          <w:color w:val="000000" w:themeColor="text1"/>
          <w:sz w:val="21"/>
          <w:szCs w:val="21"/>
          <w:shd w:val="clear" w:color="auto" w:fill="FFFFFF"/>
        </w:rPr>
        <w:t>Maroldi</w:t>
      </w:r>
      <w:proofErr w:type="spellEnd"/>
      <w:r w:rsidRPr="00AF6E20">
        <w:rPr>
          <w:color w:val="000000" w:themeColor="text1"/>
          <w:sz w:val="21"/>
          <w:szCs w:val="21"/>
          <w:shd w:val="clear" w:color="auto" w:fill="FFFFFF"/>
        </w:rPr>
        <w:t>, Roberto (2005). </w:t>
      </w:r>
      <w:r w:rsidRPr="00AF6E20">
        <w:rPr>
          <w:iCs/>
          <w:color w:val="000000" w:themeColor="text1"/>
          <w:sz w:val="21"/>
          <w:szCs w:val="21"/>
          <w:shd w:val="clear" w:color="auto" w:fill="FFFFFF"/>
        </w:rPr>
        <w:t xml:space="preserve">Imaging in Treatment Planning for </w:t>
      </w:r>
      <w:proofErr w:type="spellStart"/>
      <w:r w:rsidRPr="00AF6E20">
        <w:rPr>
          <w:iCs/>
          <w:color w:val="000000" w:themeColor="text1"/>
          <w:sz w:val="21"/>
          <w:szCs w:val="21"/>
          <w:shd w:val="clear" w:color="auto" w:fill="FFFFFF"/>
        </w:rPr>
        <w:t>Sinonasal</w:t>
      </w:r>
      <w:proofErr w:type="spellEnd"/>
      <w:r w:rsidRPr="00AF6E20">
        <w:rPr>
          <w:iCs/>
          <w:color w:val="000000" w:themeColor="text1"/>
          <w:sz w:val="21"/>
          <w:szCs w:val="21"/>
          <w:shd w:val="clear" w:color="auto" w:fill="FFFFFF"/>
        </w:rPr>
        <w:t xml:space="preserve"> Diseases</w:t>
      </w:r>
      <w:r w:rsidRPr="00AF6E20">
        <w:rPr>
          <w:color w:val="000000" w:themeColor="text1"/>
          <w:sz w:val="21"/>
          <w:szCs w:val="21"/>
          <w:shd w:val="clear" w:color="auto" w:fill="FFFFFF"/>
        </w:rPr>
        <w:t>. Springer. p. 114.</w:t>
      </w:r>
    </w:p>
    <w:p w:rsidR="00C925F5" w:rsidRPr="00AF6E20" w:rsidRDefault="00136BE3" w:rsidP="00AF6E20">
      <w:pPr>
        <w:pStyle w:val="ListParagraph"/>
        <w:numPr>
          <w:ilvl w:val="0"/>
          <w:numId w:val="18"/>
        </w:numPr>
        <w:tabs>
          <w:tab w:val="left" w:pos="432"/>
        </w:tabs>
        <w:ind w:left="432" w:hanging="432"/>
        <w:jc w:val="both"/>
        <w:rPr>
          <w:color w:val="000000" w:themeColor="text1"/>
          <w:sz w:val="21"/>
          <w:szCs w:val="21"/>
        </w:rPr>
      </w:pPr>
      <w:proofErr w:type="spellStart"/>
      <w:r w:rsidRPr="00AF6E20">
        <w:rPr>
          <w:color w:val="000000" w:themeColor="text1"/>
          <w:sz w:val="21"/>
          <w:szCs w:val="21"/>
          <w:shd w:val="clear" w:color="auto" w:fill="FFFFFF"/>
        </w:rPr>
        <w:t>Zadik</w:t>
      </w:r>
      <w:proofErr w:type="spellEnd"/>
      <w:r w:rsidRPr="00AF6E20">
        <w:rPr>
          <w:color w:val="000000" w:themeColor="text1"/>
          <w:sz w:val="21"/>
          <w:szCs w:val="21"/>
          <w:shd w:val="clear" w:color="auto" w:fill="FFFFFF"/>
        </w:rPr>
        <w:t xml:space="preserve">, Yehuda; </w:t>
      </w:r>
      <w:proofErr w:type="spellStart"/>
      <w:r w:rsidRPr="00AF6E20">
        <w:rPr>
          <w:color w:val="000000" w:themeColor="text1"/>
          <w:sz w:val="21"/>
          <w:szCs w:val="21"/>
          <w:shd w:val="clear" w:color="auto" w:fill="FFFFFF"/>
        </w:rPr>
        <w:t>Aktaş</w:t>
      </w:r>
      <w:proofErr w:type="spellEnd"/>
      <w:r w:rsidRPr="00AF6E20">
        <w:rPr>
          <w:color w:val="000000" w:themeColor="text1"/>
          <w:sz w:val="21"/>
          <w:szCs w:val="21"/>
          <w:shd w:val="clear" w:color="auto" w:fill="FFFFFF"/>
        </w:rPr>
        <w:t xml:space="preserve"> </w:t>
      </w:r>
      <w:proofErr w:type="spellStart"/>
      <w:r w:rsidRPr="00AF6E20">
        <w:rPr>
          <w:color w:val="000000" w:themeColor="text1"/>
          <w:sz w:val="21"/>
          <w:szCs w:val="21"/>
          <w:shd w:val="clear" w:color="auto" w:fill="FFFFFF"/>
        </w:rPr>
        <w:t>Alper</w:t>
      </w:r>
      <w:proofErr w:type="spellEnd"/>
      <w:r w:rsidRPr="00AF6E20">
        <w:rPr>
          <w:color w:val="000000" w:themeColor="text1"/>
          <w:sz w:val="21"/>
          <w:szCs w:val="21"/>
          <w:shd w:val="clear" w:color="auto" w:fill="FFFFFF"/>
        </w:rPr>
        <w:t xml:space="preserve">; </w:t>
      </w:r>
      <w:proofErr w:type="spellStart"/>
      <w:r w:rsidRPr="00AF6E20">
        <w:rPr>
          <w:color w:val="000000" w:themeColor="text1"/>
          <w:sz w:val="21"/>
          <w:szCs w:val="21"/>
          <w:shd w:val="clear" w:color="auto" w:fill="FFFFFF"/>
        </w:rPr>
        <w:t>Drucker</w:t>
      </w:r>
      <w:proofErr w:type="spellEnd"/>
      <w:r w:rsidRPr="00AF6E20">
        <w:rPr>
          <w:color w:val="000000" w:themeColor="text1"/>
          <w:sz w:val="21"/>
          <w:szCs w:val="21"/>
          <w:shd w:val="clear" w:color="auto" w:fill="FFFFFF"/>
        </w:rPr>
        <w:t xml:space="preserve"> Scott; </w:t>
      </w:r>
      <w:proofErr w:type="spellStart"/>
      <w:r w:rsidRPr="00AF6E20">
        <w:rPr>
          <w:color w:val="000000" w:themeColor="text1"/>
          <w:sz w:val="21"/>
          <w:szCs w:val="21"/>
          <w:shd w:val="clear" w:color="auto" w:fill="FFFFFF"/>
        </w:rPr>
        <w:t>Nitzan</w:t>
      </w:r>
      <w:proofErr w:type="spellEnd"/>
      <w:r w:rsidRPr="00AF6E20">
        <w:rPr>
          <w:color w:val="000000" w:themeColor="text1"/>
          <w:sz w:val="21"/>
          <w:szCs w:val="21"/>
          <w:shd w:val="clear" w:color="auto" w:fill="FFFFFF"/>
        </w:rPr>
        <w:t xml:space="preserve"> W </w:t>
      </w:r>
      <w:proofErr w:type="spellStart"/>
      <w:r w:rsidRPr="00AF6E20">
        <w:rPr>
          <w:color w:val="000000" w:themeColor="text1"/>
          <w:sz w:val="21"/>
          <w:szCs w:val="21"/>
          <w:shd w:val="clear" w:color="auto" w:fill="FFFFFF"/>
        </w:rPr>
        <w:t>Dorrit</w:t>
      </w:r>
      <w:proofErr w:type="spellEnd"/>
      <w:r w:rsidRPr="00AF6E20">
        <w:rPr>
          <w:color w:val="000000" w:themeColor="text1"/>
          <w:sz w:val="21"/>
          <w:szCs w:val="21"/>
          <w:shd w:val="clear" w:color="auto" w:fill="FFFFFF"/>
        </w:rPr>
        <w:t xml:space="preserve"> (2012). </w:t>
      </w:r>
      <w:hyperlink r:id="rId45" w:history="1">
        <w:r w:rsidRPr="00AF6E20">
          <w:rPr>
            <w:rStyle w:val="Hyperlink"/>
            <w:color w:val="000000" w:themeColor="text1"/>
            <w:sz w:val="21"/>
            <w:szCs w:val="21"/>
            <w:u w:val="none"/>
          </w:rPr>
          <w:t>"Aneurysmal bone cyst of mandibular condyle: A case report and review of the literature"</w:t>
        </w:r>
      </w:hyperlink>
      <w:r w:rsidRPr="00AF6E20">
        <w:rPr>
          <w:color w:val="000000" w:themeColor="text1"/>
          <w:sz w:val="21"/>
          <w:szCs w:val="21"/>
          <w:shd w:val="clear" w:color="auto" w:fill="FFFFFF"/>
        </w:rPr>
        <w:t>. </w:t>
      </w:r>
      <w:r w:rsidRPr="00AF6E20">
        <w:rPr>
          <w:iCs/>
          <w:color w:val="000000" w:themeColor="text1"/>
          <w:sz w:val="21"/>
          <w:szCs w:val="21"/>
          <w:shd w:val="clear" w:color="auto" w:fill="FFFFFF"/>
        </w:rPr>
        <w:t xml:space="preserve">J </w:t>
      </w:r>
      <w:proofErr w:type="spellStart"/>
      <w:r w:rsidRPr="00AF6E20">
        <w:rPr>
          <w:iCs/>
          <w:color w:val="000000" w:themeColor="text1"/>
          <w:sz w:val="21"/>
          <w:szCs w:val="21"/>
          <w:shd w:val="clear" w:color="auto" w:fill="FFFFFF"/>
        </w:rPr>
        <w:t>Craniomaxillofac</w:t>
      </w:r>
      <w:proofErr w:type="spellEnd"/>
      <w:r w:rsidRPr="00AF6E20">
        <w:rPr>
          <w:iCs/>
          <w:color w:val="000000" w:themeColor="text1"/>
          <w:sz w:val="21"/>
          <w:szCs w:val="21"/>
          <w:shd w:val="clear" w:color="auto" w:fill="FFFFFF"/>
        </w:rPr>
        <w:t xml:space="preserve"> Surg</w:t>
      </w:r>
      <w:r w:rsidRPr="00AF6E20">
        <w:rPr>
          <w:color w:val="000000" w:themeColor="text1"/>
          <w:sz w:val="21"/>
          <w:szCs w:val="21"/>
          <w:shd w:val="clear" w:color="auto" w:fill="FFFFFF"/>
        </w:rPr>
        <w:t>. </w:t>
      </w:r>
      <w:r w:rsidRPr="00AF6E20">
        <w:rPr>
          <w:bCs/>
          <w:color w:val="000000" w:themeColor="text1"/>
          <w:sz w:val="21"/>
          <w:szCs w:val="21"/>
          <w:shd w:val="clear" w:color="auto" w:fill="FFFFFF"/>
        </w:rPr>
        <w:t>40</w:t>
      </w:r>
      <w:r w:rsidRPr="00AF6E20">
        <w:rPr>
          <w:color w:val="000000" w:themeColor="text1"/>
          <w:sz w:val="21"/>
          <w:szCs w:val="21"/>
          <w:shd w:val="clear" w:color="auto" w:fill="FFFFFF"/>
        </w:rPr>
        <w:t> (8): e243–8.</w:t>
      </w:r>
    </w:p>
    <w:p w:rsidR="00136BE3" w:rsidRPr="00AF6E20" w:rsidRDefault="00136BE3" w:rsidP="00AF6E20">
      <w:pPr>
        <w:pStyle w:val="ListParagraph"/>
        <w:numPr>
          <w:ilvl w:val="0"/>
          <w:numId w:val="18"/>
        </w:numPr>
        <w:tabs>
          <w:tab w:val="left" w:pos="432"/>
        </w:tabs>
        <w:ind w:left="432" w:hanging="432"/>
        <w:jc w:val="both"/>
        <w:rPr>
          <w:color w:val="000000" w:themeColor="text1"/>
          <w:sz w:val="21"/>
          <w:szCs w:val="21"/>
        </w:rPr>
      </w:pPr>
      <w:proofErr w:type="spellStart"/>
      <w:r w:rsidRPr="00AF6E20">
        <w:rPr>
          <w:iCs/>
          <w:color w:val="000000" w:themeColor="text1"/>
          <w:sz w:val="21"/>
          <w:szCs w:val="21"/>
          <w:shd w:val="clear" w:color="auto" w:fill="FFFFFF"/>
        </w:rPr>
        <w:t>Rosai</w:t>
      </w:r>
      <w:proofErr w:type="spellEnd"/>
      <w:r w:rsidRPr="00AF6E20">
        <w:rPr>
          <w:iCs/>
          <w:color w:val="000000" w:themeColor="text1"/>
          <w:sz w:val="21"/>
          <w:szCs w:val="21"/>
          <w:shd w:val="clear" w:color="auto" w:fill="FFFFFF"/>
        </w:rPr>
        <w:t xml:space="preserve"> and Ackerman's surgical pathology, Volume 2, 9th ed</w:t>
      </w:r>
      <w:r w:rsidRPr="00AF6E20">
        <w:rPr>
          <w:color w:val="000000" w:themeColor="text1"/>
          <w:sz w:val="21"/>
          <w:szCs w:val="21"/>
          <w:shd w:val="clear" w:color="auto" w:fill="FFFFFF"/>
        </w:rPr>
        <w:t>. Mosby. 2004. p. 148. </w:t>
      </w:r>
    </w:p>
    <w:p w:rsidR="00136BE3" w:rsidRPr="00AF6E20" w:rsidRDefault="00136BE3" w:rsidP="00AF6E20">
      <w:pPr>
        <w:pStyle w:val="ListParagraph"/>
        <w:numPr>
          <w:ilvl w:val="0"/>
          <w:numId w:val="18"/>
        </w:numPr>
        <w:tabs>
          <w:tab w:val="left" w:pos="432"/>
        </w:tabs>
        <w:ind w:left="432" w:hanging="432"/>
        <w:jc w:val="both"/>
        <w:rPr>
          <w:color w:val="000000" w:themeColor="text1"/>
          <w:sz w:val="21"/>
          <w:szCs w:val="21"/>
        </w:rPr>
      </w:pPr>
      <w:r w:rsidRPr="00AF6E20">
        <w:rPr>
          <w:iCs/>
          <w:color w:val="000000" w:themeColor="text1"/>
          <w:sz w:val="21"/>
          <w:szCs w:val="21"/>
          <w:shd w:val="clear" w:color="auto" w:fill="FFFFFF"/>
        </w:rPr>
        <w:t>Pediatric Orthopedics in Practice</w:t>
      </w:r>
      <w:r w:rsidRPr="00AF6E20">
        <w:rPr>
          <w:color w:val="000000" w:themeColor="text1"/>
          <w:sz w:val="21"/>
          <w:szCs w:val="21"/>
          <w:shd w:val="clear" w:color="auto" w:fill="FFFFFF"/>
        </w:rPr>
        <w:t>. Springer. 2007. pp. 151–155.</w:t>
      </w:r>
    </w:p>
    <w:p w:rsidR="00136BE3" w:rsidRPr="00AF6E20" w:rsidRDefault="00136BE3" w:rsidP="00AF6E20">
      <w:pPr>
        <w:pStyle w:val="ListParagraph"/>
        <w:numPr>
          <w:ilvl w:val="0"/>
          <w:numId w:val="18"/>
        </w:numPr>
        <w:tabs>
          <w:tab w:val="left" w:pos="432"/>
        </w:tabs>
        <w:ind w:left="432" w:hanging="432"/>
        <w:jc w:val="both"/>
        <w:rPr>
          <w:color w:val="000000" w:themeColor="text1"/>
          <w:sz w:val="21"/>
          <w:szCs w:val="21"/>
        </w:rPr>
      </w:pPr>
      <w:r w:rsidRPr="00AF6E20">
        <w:rPr>
          <w:color w:val="000000" w:themeColor="text1"/>
          <w:sz w:val="21"/>
          <w:szCs w:val="21"/>
          <w:shd w:val="clear" w:color="auto" w:fill="FFFFFF"/>
        </w:rPr>
        <w:t>Ye Y, Pringle LM, Lau AW, et al. (June 2010). </w:t>
      </w:r>
      <w:hyperlink r:id="rId46" w:history="1">
        <w:r w:rsidRPr="00AF6E20">
          <w:rPr>
            <w:rStyle w:val="Hyperlink"/>
            <w:color w:val="000000" w:themeColor="text1"/>
            <w:sz w:val="21"/>
            <w:szCs w:val="21"/>
            <w:u w:val="none"/>
          </w:rPr>
          <w:t>"TRE17/USP6 oncogene translocated in aneurysmal bone cyst induces matrix metalloproteinase production via activation of NF-</w:t>
        </w:r>
        <w:proofErr w:type="spellStart"/>
        <w:r w:rsidRPr="00AF6E20">
          <w:rPr>
            <w:rStyle w:val="Hyperlink"/>
            <w:color w:val="000000" w:themeColor="text1"/>
            <w:sz w:val="21"/>
            <w:szCs w:val="21"/>
            <w:u w:val="none"/>
          </w:rPr>
          <w:t>kappaB</w:t>
        </w:r>
        <w:proofErr w:type="spellEnd"/>
        <w:r w:rsidRPr="00AF6E20">
          <w:rPr>
            <w:rStyle w:val="Hyperlink"/>
            <w:color w:val="000000" w:themeColor="text1"/>
            <w:sz w:val="21"/>
            <w:szCs w:val="21"/>
            <w:u w:val="none"/>
          </w:rPr>
          <w:t>"</w:t>
        </w:r>
      </w:hyperlink>
      <w:r w:rsidRPr="00AF6E20">
        <w:rPr>
          <w:color w:val="000000" w:themeColor="text1"/>
          <w:sz w:val="21"/>
          <w:szCs w:val="21"/>
          <w:shd w:val="clear" w:color="auto" w:fill="FFFFFF"/>
        </w:rPr>
        <w:t>. </w:t>
      </w:r>
      <w:r w:rsidRPr="00AF6E20">
        <w:rPr>
          <w:iCs/>
          <w:color w:val="000000" w:themeColor="text1"/>
          <w:sz w:val="21"/>
          <w:szCs w:val="21"/>
          <w:shd w:val="clear" w:color="auto" w:fill="FFFFFF"/>
        </w:rPr>
        <w:t>Oncogene</w:t>
      </w:r>
      <w:r w:rsidRPr="00AF6E20">
        <w:rPr>
          <w:color w:val="000000" w:themeColor="text1"/>
          <w:sz w:val="21"/>
          <w:szCs w:val="21"/>
          <w:shd w:val="clear" w:color="auto" w:fill="FFFFFF"/>
        </w:rPr>
        <w:t>. </w:t>
      </w:r>
      <w:r w:rsidRPr="00AF6E20">
        <w:rPr>
          <w:bCs/>
          <w:color w:val="000000" w:themeColor="text1"/>
          <w:sz w:val="21"/>
          <w:szCs w:val="21"/>
          <w:shd w:val="clear" w:color="auto" w:fill="FFFFFF"/>
        </w:rPr>
        <w:t>29</w:t>
      </w:r>
      <w:r w:rsidRPr="00AF6E20">
        <w:rPr>
          <w:color w:val="000000" w:themeColor="text1"/>
          <w:sz w:val="21"/>
          <w:szCs w:val="21"/>
          <w:shd w:val="clear" w:color="auto" w:fill="FFFFFF"/>
        </w:rPr>
        <w:t> (25): 3619–29. </w:t>
      </w:r>
    </w:p>
    <w:p w:rsidR="00136BE3" w:rsidRPr="00AF6E20" w:rsidRDefault="006E6B04" w:rsidP="00AF6E20">
      <w:pPr>
        <w:pStyle w:val="NormalWeb"/>
        <w:numPr>
          <w:ilvl w:val="0"/>
          <w:numId w:val="18"/>
        </w:numPr>
        <w:shd w:val="clear" w:color="auto" w:fill="FFFFFF"/>
        <w:tabs>
          <w:tab w:val="left" w:pos="432"/>
        </w:tabs>
        <w:spacing w:before="0" w:beforeAutospacing="0" w:after="0" w:afterAutospacing="0"/>
        <w:ind w:left="432" w:hanging="432"/>
        <w:jc w:val="both"/>
        <w:rPr>
          <w:color w:val="000000" w:themeColor="text1"/>
          <w:sz w:val="21"/>
          <w:szCs w:val="21"/>
        </w:rPr>
      </w:pPr>
      <w:r w:rsidRPr="00AF6E20">
        <w:rPr>
          <w:color w:val="000000" w:themeColor="text1"/>
          <w:sz w:val="21"/>
          <w:szCs w:val="21"/>
          <w:shd w:val="clear" w:color="auto" w:fill="FFFFFF"/>
        </w:rPr>
        <w:t>Davies, Arthur (2002). </w:t>
      </w:r>
      <w:r w:rsidRPr="00AF6E20">
        <w:rPr>
          <w:iCs/>
          <w:color w:val="000000" w:themeColor="text1"/>
          <w:sz w:val="21"/>
          <w:szCs w:val="21"/>
          <w:shd w:val="clear" w:color="auto" w:fill="FFFFFF"/>
        </w:rPr>
        <w:t>Who Manual Of Diagnostic Imaging: </w:t>
      </w:r>
      <w:hyperlink r:id="rId47" w:tooltip="Radiographic Anatomy" w:history="1">
        <w:r w:rsidRPr="00AF6E20">
          <w:rPr>
            <w:rStyle w:val="Hyperlink"/>
            <w:iCs/>
            <w:color w:val="000000" w:themeColor="text1"/>
            <w:sz w:val="21"/>
            <w:szCs w:val="21"/>
            <w:u w:val="none"/>
            <w:shd w:val="clear" w:color="auto" w:fill="FFFFFF"/>
          </w:rPr>
          <w:t>Radiographic Anatomy</w:t>
        </w:r>
      </w:hyperlink>
      <w:r w:rsidRPr="00AF6E20">
        <w:rPr>
          <w:iCs/>
          <w:color w:val="000000" w:themeColor="text1"/>
          <w:sz w:val="21"/>
          <w:szCs w:val="21"/>
          <w:shd w:val="clear" w:color="auto" w:fill="FFFFFF"/>
        </w:rPr>
        <w:t> </w:t>
      </w:r>
      <w:proofErr w:type="gramStart"/>
      <w:r w:rsidRPr="00AF6E20">
        <w:rPr>
          <w:iCs/>
          <w:color w:val="000000" w:themeColor="text1"/>
          <w:sz w:val="21"/>
          <w:szCs w:val="21"/>
          <w:shd w:val="clear" w:color="auto" w:fill="FFFFFF"/>
        </w:rPr>
        <w:t>And</w:t>
      </w:r>
      <w:proofErr w:type="gramEnd"/>
      <w:r w:rsidRPr="00AF6E20">
        <w:rPr>
          <w:iCs/>
          <w:color w:val="000000" w:themeColor="text1"/>
          <w:sz w:val="21"/>
          <w:szCs w:val="21"/>
          <w:shd w:val="clear" w:color="auto" w:fill="FFFFFF"/>
        </w:rPr>
        <w:t xml:space="preserve"> Interpretation Of The </w:t>
      </w:r>
      <w:proofErr w:type="spellStart"/>
      <w:r w:rsidRPr="00AF6E20">
        <w:rPr>
          <w:iCs/>
          <w:color w:val="000000" w:themeColor="text1"/>
          <w:sz w:val="21"/>
          <w:szCs w:val="21"/>
          <w:shd w:val="clear" w:color="auto" w:fill="FFFFFF"/>
        </w:rPr>
        <w:t>Muskuloskeletal</w:t>
      </w:r>
      <w:proofErr w:type="spellEnd"/>
      <w:r w:rsidRPr="00AF6E20">
        <w:rPr>
          <w:iCs/>
          <w:color w:val="000000" w:themeColor="text1"/>
          <w:sz w:val="21"/>
          <w:szCs w:val="21"/>
          <w:shd w:val="clear" w:color="auto" w:fill="FFFFFF"/>
        </w:rPr>
        <w:t xml:space="preserve"> System, </w:t>
      </w:r>
      <w:proofErr w:type="spellStart"/>
      <w:r w:rsidRPr="00AF6E20">
        <w:rPr>
          <w:iCs/>
          <w:color w:val="000000" w:themeColor="text1"/>
          <w:sz w:val="21"/>
          <w:szCs w:val="21"/>
          <w:shd w:val="clear" w:color="auto" w:fill="FFFFFF"/>
        </w:rPr>
        <w:t>VOlume</w:t>
      </w:r>
      <w:proofErr w:type="spellEnd"/>
      <w:r w:rsidRPr="00AF6E20">
        <w:rPr>
          <w:color w:val="000000" w:themeColor="text1"/>
          <w:sz w:val="21"/>
          <w:szCs w:val="21"/>
          <w:shd w:val="clear" w:color="auto" w:fill="FFFFFF"/>
        </w:rPr>
        <w:t>. World Health Organization. pp. 168–186.</w:t>
      </w:r>
    </w:p>
    <w:p w:rsidR="006E6B04" w:rsidRPr="00AF6E20" w:rsidRDefault="006E6B04" w:rsidP="00AF6E20">
      <w:pPr>
        <w:pStyle w:val="NormalWeb"/>
        <w:numPr>
          <w:ilvl w:val="0"/>
          <w:numId w:val="18"/>
        </w:numPr>
        <w:shd w:val="clear" w:color="auto" w:fill="FFFFFF"/>
        <w:tabs>
          <w:tab w:val="left" w:pos="432"/>
        </w:tabs>
        <w:spacing w:before="0" w:beforeAutospacing="0" w:after="0" w:afterAutospacing="0"/>
        <w:ind w:left="432" w:hanging="432"/>
        <w:jc w:val="both"/>
        <w:rPr>
          <w:color w:val="000000" w:themeColor="text1"/>
          <w:sz w:val="21"/>
          <w:szCs w:val="21"/>
        </w:rPr>
      </w:pPr>
      <w:r w:rsidRPr="00AF6E20">
        <w:rPr>
          <w:iCs/>
          <w:color w:val="000000" w:themeColor="text1"/>
          <w:sz w:val="21"/>
          <w:szCs w:val="21"/>
          <w:shd w:val="clear" w:color="auto" w:fill="FFFFFF"/>
        </w:rPr>
        <w:t>Differential Diagnosis in Surgical Pathology: Expert Consult - Online and Print, 2e</w:t>
      </w:r>
      <w:r w:rsidRPr="00AF6E20">
        <w:rPr>
          <w:color w:val="000000" w:themeColor="text1"/>
          <w:sz w:val="21"/>
          <w:szCs w:val="21"/>
          <w:shd w:val="clear" w:color="auto" w:fill="FFFFFF"/>
        </w:rPr>
        <w:t>. Elsevier Health Sciences. 2010. pp. 878–879.</w:t>
      </w:r>
    </w:p>
    <w:p w:rsidR="00491900" w:rsidRPr="00AF6E20" w:rsidRDefault="006E6B04" w:rsidP="00AF6E20">
      <w:pPr>
        <w:pStyle w:val="NormalWeb"/>
        <w:numPr>
          <w:ilvl w:val="0"/>
          <w:numId w:val="18"/>
        </w:numPr>
        <w:shd w:val="clear" w:color="auto" w:fill="FFFFFF"/>
        <w:tabs>
          <w:tab w:val="left" w:pos="432"/>
        </w:tabs>
        <w:spacing w:before="0" w:beforeAutospacing="0" w:after="0" w:afterAutospacing="0"/>
        <w:ind w:left="432" w:hanging="432"/>
        <w:jc w:val="both"/>
        <w:rPr>
          <w:color w:val="000000" w:themeColor="text1"/>
          <w:sz w:val="21"/>
          <w:szCs w:val="21"/>
        </w:rPr>
      </w:pPr>
      <w:proofErr w:type="spellStart"/>
      <w:r w:rsidRPr="00AF6E20">
        <w:rPr>
          <w:color w:val="000000" w:themeColor="text1"/>
          <w:sz w:val="21"/>
          <w:szCs w:val="21"/>
          <w:shd w:val="clear" w:color="auto" w:fill="FFFFFF"/>
        </w:rPr>
        <w:t>Mankin</w:t>
      </w:r>
      <w:proofErr w:type="spellEnd"/>
      <w:r w:rsidRPr="00AF6E20">
        <w:rPr>
          <w:color w:val="000000" w:themeColor="text1"/>
          <w:sz w:val="21"/>
          <w:szCs w:val="21"/>
          <w:shd w:val="clear" w:color="auto" w:fill="FFFFFF"/>
        </w:rPr>
        <w:t xml:space="preserve"> HJ, </w:t>
      </w:r>
      <w:proofErr w:type="spellStart"/>
      <w:r w:rsidRPr="00AF6E20">
        <w:rPr>
          <w:color w:val="000000" w:themeColor="text1"/>
          <w:sz w:val="21"/>
          <w:szCs w:val="21"/>
          <w:shd w:val="clear" w:color="auto" w:fill="FFFFFF"/>
        </w:rPr>
        <w:t>Hornicek</w:t>
      </w:r>
      <w:proofErr w:type="spellEnd"/>
      <w:r w:rsidRPr="00AF6E20">
        <w:rPr>
          <w:color w:val="000000" w:themeColor="text1"/>
          <w:sz w:val="21"/>
          <w:szCs w:val="21"/>
          <w:shd w:val="clear" w:color="auto" w:fill="FFFFFF"/>
        </w:rPr>
        <w:t xml:space="preserve"> FJ, Ortiz-Cruz E, </w:t>
      </w:r>
      <w:proofErr w:type="spellStart"/>
      <w:r w:rsidRPr="00AF6E20">
        <w:rPr>
          <w:color w:val="000000" w:themeColor="text1"/>
          <w:sz w:val="21"/>
          <w:szCs w:val="21"/>
          <w:shd w:val="clear" w:color="auto" w:fill="FFFFFF"/>
        </w:rPr>
        <w:t>Villafuerte</w:t>
      </w:r>
      <w:proofErr w:type="spellEnd"/>
      <w:r w:rsidRPr="00AF6E20">
        <w:rPr>
          <w:color w:val="000000" w:themeColor="text1"/>
          <w:sz w:val="21"/>
          <w:szCs w:val="21"/>
          <w:shd w:val="clear" w:color="auto" w:fill="FFFFFF"/>
        </w:rPr>
        <w:t xml:space="preserve"> J, </w:t>
      </w:r>
      <w:proofErr w:type="spellStart"/>
      <w:r w:rsidRPr="00AF6E20">
        <w:rPr>
          <w:color w:val="000000" w:themeColor="text1"/>
          <w:sz w:val="21"/>
          <w:szCs w:val="21"/>
          <w:shd w:val="clear" w:color="auto" w:fill="FFFFFF"/>
        </w:rPr>
        <w:t>Gebhardt</w:t>
      </w:r>
      <w:proofErr w:type="spellEnd"/>
      <w:r w:rsidRPr="00AF6E20">
        <w:rPr>
          <w:color w:val="000000" w:themeColor="text1"/>
          <w:sz w:val="21"/>
          <w:szCs w:val="21"/>
          <w:shd w:val="clear" w:color="auto" w:fill="FFFFFF"/>
        </w:rPr>
        <w:t xml:space="preserve"> MC (September 2005). </w:t>
      </w:r>
      <w:hyperlink r:id="rId48" w:history="1">
        <w:r w:rsidRPr="00AF6E20">
          <w:rPr>
            <w:rStyle w:val="Hyperlink"/>
            <w:color w:val="000000" w:themeColor="text1"/>
            <w:sz w:val="21"/>
            <w:szCs w:val="21"/>
            <w:u w:val="none"/>
          </w:rPr>
          <w:t>"Aneurysmal bone cyst: a review of 150 patients"</w:t>
        </w:r>
      </w:hyperlink>
      <w:r w:rsidRPr="00AF6E20">
        <w:rPr>
          <w:color w:val="000000" w:themeColor="text1"/>
          <w:sz w:val="21"/>
          <w:szCs w:val="21"/>
          <w:shd w:val="clear" w:color="auto" w:fill="FFFFFF"/>
        </w:rPr>
        <w:t>. </w:t>
      </w:r>
      <w:r w:rsidRPr="00AF6E20">
        <w:rPr>
          <w:iCs/>
          <w:color w:val="000000" w:themeColor="text1"/>
          <w:sz w:val="21"/>
          <w:szCs w:val="21"/>
          <w:shd w:val="clear" w:color="auto" w:fill="FFFFFF"/>
        </w:rPr>
        <w:t xml:space="preserve">J. </w:t>
      </w:r>
      <w:proofErr w:type="spellStart"/>
      <w:r w:rsidRPr="00AF6E20">
        <w:rPr>
          <w:iCs/>
          <w:color w:val="000000" w:themeColor="text1"/>
          <w:sz w:val="21"/>
          <w:szCs w:val="21"/>
          <w:shd w:val="clear" w:color="auto" w:fill="FFFFFF"/>
        </w:rPr>
        <w:t>Clin</w:t>
      </w:r>
      <w:proofErr w:type="spellEnd"/>
      <w:r w:rsidRPr="00AF6E20">
        <w:rPr>
          <w:iCs/>
          <w:color w:val="000000" w:themeColor="text1"/>
          <w:sz w:val="21"/>
          <w:szCs w:val="21"/>
          <w:shd w:val="clear" w:color="auto" w:fill="FFFFFF"/>
        </w:rPr>
        <w:t>. Oncol</w:t>
      </w:r>
      <w:r w:rsidRPr="00AF6E20">
        <w:rPr>
          <w:color w:val="000000" w:themeColor="text1"/>
          <w:sz w:val="21"/>
          <w:szCs w:val="21"/>
          <w:shd w:val="clear" w:color="auto" w:fill="FFFFFF"/>
        </w:rPr>
        <w:t>. </w:t>
      </w:r>
      <w:r w:rsidRPr="00AF6E20">
        <w:rPr>
          <w:bCs/>
          <w:color w:val="000000" w:themeColor="text1"/>
          <w:sz w:val="21"/>
          <w:szCs w:val="21"/>
          <w:shd w:val="clear" w:color="auto" w:fill="FFFFFF"/>
        </w:rPr>
        <w:t>23</w:t>
      </w:r>
      <w:r w:rsidRPr="00AF6E20">
        <w:rPr>
          <w:color w:val="000000" w:themeColor="text1"/>
          <w:sz w:val="21"/>
          <w:szCs w:val="21"/>
          <w:shd w:val="clear" w:color="auto" w:fill="FFFFFF"/>
        </w:rPr>
        <w:t> (27): 6756–62.</w:t>
      </w:r>
    </w:p>
    <w:p w:rsidR="00AF6E20" w:rsidRDefault="00AF6E20" w:rsidP="00AF6E20">
      <w:pPr>
        <w:pStyle w:val="NormalWeb"/>
        <w:shd w:val="clear" w:color="auto" w:fill="FFFFFF"/>
        <w:tabs>
          <w:tab w:val="left" w:pos="432"/>
        </w:tabs>
        <w:spacing w:before="0" w:beforeAutospacing="0" w:after="0" w:afterAutospacing="0"/>
        <w:jc w:val="both"/>
        <w:rPr>
          <w:color w:val="000000" w:themeColor="text1"/>
          <w:sz w:val="21"/>
          <w:szCs w:val="21"/>
        </w:rPr>
        <w:sectPr w:rsidR="00AF6E20" w:rsidSect="00AF6E20">
          <w:type w:val="continuous"/>
          <w:pgSz w:w="12240" w:h="15840" w:code="1"/>
          <w:pgMar w:top="1440" w:right="1008" w:bottom="1440" w:left="1296" w:header="720" w:footer="720" w:gutter="0"/>
          <w:cols w:num="2" w:space="432"/>
          <w:titlePg/>
          <w:docGrid w:linePitch="360"/>
        </w:sectPr>
      </w:pPr>
    </w:p>
    <w:p w:rsidR="002E6C76" w:rsidRPr="00AF6E20" w:rsidRDefault="002E6C76" w:rsidP="00AF6E20">
      <w:pPr>
        <w:pStyle w:val="NormalWeb"/>
        <w:shd w:val="clear" w:color="auto" w:fill="FFFFFF"/>
        <w:tabs>
          <w:tab w:val="left" w:pos="432"/>
        </w:tabs>
        <w:spacing w:before="0" w:beforeAutospacing="0" w:after="0" w:afterAutospacing="0"/>
        <w:jc w:val="both"/>
        <w:rPr>
          <w:color w:val="000000" w:themeColor="text1"/>
          <w:sz w:val="21"/>
          <w:szCs w:val="21"/>
        </w:rPr>
      </w:pPr>
    </w:p>
    <w:sectPr w:rsidR="002E6C76" w:rsidRPr="00AF6E20" w:rsidSect="00AF6E20">
      <w:type w:val="continuous"/>
      <w:pgSz w:w="12240" w:h="15840" w:code="1"/>
      <w:pgMar w:top="1440" w:right="1008" w:bottom="1440" w:left="1296" w:header="720" w:footer="720" w:gutter="0"/>
      <w:cols w:num="2" w:space="432"/>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0AFF" w:usb1="00007843" w:usb2="00000001"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0AFF" w:usb1="00007843" w:usb2="00000001" w:usb3="00000000" w:csb0="000001BF" w:csb1="00000000"/>
  </w:font>
  <w:font w:name="Tahoma">
    <w:panose1 w:val="020B0604030504040204"/>
    <w:charset w:val="00"/>
    <w:family w:val="swiss"/>
    <w:pitch w:val="variable"/>
    <w:sig w:usb0="61002A87" w:usb1="80000000" w:usb2="00000008" w:usb3="00000000" w:csb0="000101FF" w:csb1="00000000"/>
  </w:font>
  <w:font w:name="+mn-e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6E6C"/>
      </v:shape>
    </w:pict>
  </w:numPicBullet>
  <w:abstractNum w:abstractNumId="0">
    <w:nsid w:val="0A6858B9"/>
    <w:multiLevelType w:val="hybridMultilevel"/>
    <w:tmpl w:val="F16C43CC"/>
    <w:lvl w:ilvl="0" w:tplc="5EC66664">
      <w:start w:val="1"/>
      <w:numFmt w:val="bullet"/>
      <w:lvlText w:val=""/>
      <w:lvlJc w:val="left"/>
      <w:pPr>
        <w:tabs>
          <w:tab w:val="num" w:pos="720"/>
        </w:tabs>
        <w:ind w:left="720" w:hanging="360"/>
      </w:pPr>
      <w:rPr>
        <w:rFonts w:ascii="Wingdings 2" w:hAnsi="Wingdings 2" w:hint="default"/>
      </w:rPr>
    </w:lvl>
    <w:lvl w:ilvl="1" w:tplc="A390493E" w:tentative="1">
      <w:start w:val="1"/>
      <w:numFmt w:val="bullet"/>
      <w:lvlText w:val=""/>
      <w:lvlJc w:val="left"/>
      <w:pPr>
        <w:tabs>
          <w:tab w:val="num" w:pos="1440"/>
        </w:tabs>
        <w:ind w:left="1440" w:hanging="360"/>
      </w:pPr>
      <w:rPr>
        <w:rFonts w:ascii="Wingdings 2" w:hAnsi="Wingdings 2" w:hint="default"/>
      </w:rPr>
    </w:lvl>
    <w:lvl w:ilvl="2" w:tplc="596E4490" w:tentative="1">
      <w:start w:val="1"/>
      <w:numFmt w:val="bullet"/>
      <w:lvlText w:val=""/>
      <w:lvlJc w:val="left"/>
      <w:pPr>
        <w:tabs>
          <w:tab w:val="num" w:pos="2160"/>
        </w:tabs>
        <w:ind w:left="2160" w:hanging="360"/>
      </w:pPr>
      <w:rPr>
        <w:rFonts w:ascii="Wingdings 2" w:hAnsi="Wingdings 2" w:hint="default"/>
      </w:rPr>
    </w:lvl>
    <w:lvl w:ilvl="3" w:tplc="A30CA338" w:tentative="1">
      <w:start w:val="1"/>
      <w:numFmt w:val="bullet"/>
      <w:lvlText w:val=""/>
      <w:lvlJc w:val="left"/>
      <w:pPr>
        <w:tabs>
          <w:tab w:val="num" w:pos="2880"/>
        </w:tabs>
        <w:ind w:left="2880" w:hanging="360"/>
      </w:pPr>
      <w:rPr>
        <w:rFonts w:ascii="Wingdings 2" w:hAnsi="Wingdings 2" w:hint="default"/>
      </w:rPr>
    </w:lvl>
    <w:lvl w:ilvl="4" w:tplc="0E2E6FF2" w:tentative="1">
      <w:start w:val="1"/>
      <w:numFmt w:val="bullet"/>
      <w:lvlText w:val=""/>
      <w:lvlJc w:val="left"/>
      <w:pPr>
        <w:tabs>
          <w:tab w:val="num" w:pos="3600"/>
        </w:tabs>
        <w:ind w:left="3600" w:hanging="360"/>
      </w:pPr>
      <w:rPr>
        <w:rFonts w:ascii="Wingdings 2" w:hAnsi="Wingdings 2" w:hint="default"/>
      </w:rPr>
    </w:lvl>
    <w:lvl w:ilvl="5" w:tplc="0AC6B08E" w:tentative="1">
      <w:start w:val="1"/>
      <w:numFmt w:val="bullet"/>
      <w:lvlText w:val=""/>
      <w:lvlJc w:val="left"/>
      <w:pPr>
        <w:tabs>
          <w:tab w:val="num" w:pos="4320"/>
        </w:tabs>
        <w:ind w:left="4320" w:hanging="360"/>
      </w:pPr>
      <w:rPr>
        <w:rFonts w:ascii="Wingdings 2" w:hAnsi="Wingdings 2" w:hint="default"/>
      </w:rPr>
    </w:lvl>
    <w:lvl w:ilvl="6" w:tplc="B04AB34C" w:tentative="1">
      <w:start w:val="1"/>
      <w:numFmt w:val="bullet"/>
      <w:lvlText w:val=""/>
      <w:lvlJc w:val="left"/>
      <w:pPr>
        <w:tabs>
          <w:tab w:val="num" w:pos="5040"/>
        </w:tabs>
        <w:ind w:left="5040" w:hanging="360"/>
      </w:pPr>
      <w:rPr>
        <w:rFonts w:ascii="Wingdings 2" w:hAnsi="Wingdings 2" w:hint="default"/>
      </w:rPr>
    </w:lvl>
    <w:lvl w:ilvl="7" w:tplc="E13EA25A" w:tentative="1">
      <w:start w:val="1"/>
      <w:numFmt w:val="bullet"/>
      <w:lvlText w:val=""/>
      <w:lvlJc w:val="left"/>
      <w:pPr>
        <w:tabs>
          <w:tab w:val="num" w:pos="5760"/>
        </w:tabs>
        <w:ind w:left="5760" w:hanging="360"/>
      </w:pPr>
      <w:rPr>
        <w:rFonts w:ascii="Wingdings 2" w:hAnsi="Wingdings 2" w:hint="default"/>
      </w:rPr>
    </w:lvl>
    <w:lvl w:ilvl="8" w:tplc="F65245F2" w:tentative="1">
      <w:start w:val="1"/>
      <w:numFmt w:val="bullet"/>
      <w:lvlText w:val=""/>
      <w:lvlJc w:val="left"/>
      <w:pPr>
        <w:tabs>
          <w:tab w:val="num" w:pos="6480"/>
        </w:tabs>
        <w:ind w:left="6480" w:hanging="360"/>
      </w:pPr>
      <w:rPr>
        <w:rFonts w:ascii="Wingdings 2" w:hAnsi="Wingdings 2" w:hint="default"/>
      </w:rPr>
    </w:lvl>
  </w:abstractNum>
  <w:abstractNum w:abstractNumId="1">
    <w:nsid w:val="18F82056"/>
    <w:multiLevelType w:val="hybridMultilevel"/>
    <w:tmpl w:val="7D82436A"/>
    <w:lvl w:ilvl="0" w:tplc="A2D08E40">
      <w:start w:val="1"/>
      <w:numFmt w:val="bullet"/>
      <w:lvlText w:val=""/>
      <w:lvlJc w:val="left"/>
      <w:pPr>
        <w:tabs>
          <w:tab w:val="num" w:pos="720"/>
        </w:tabs>
        <w:ind w:left="720" w:hanging="360"/>
      </w:pPr>
      <w:rPr>
        <w:rFonts w:ascii="Wingdings 2" w:hAnsi="Wingdings 2" w:hint="default"/>
      </w:rPr>
    </w:lvl>
    <w:lvl w:ilvl="1" w:tplc="C98211DE" w:tentative="1">
      <w:start w:val="1"/>
      <w:numFmt w:val="bullet"/>
      <w:lvlText w:val=""/>
      <w:lvlJc w:val="left"/>
      <w:pPr>
        <w:tabs>
          <w:tab w:val="num" w:pos="1440"/>
        </w:tabs>
        <w:ind w:left="1440" w:hanging="360"/>
      </w:pPr>
      <w:rPr>
        <w:rFonts w:ascii="Wingdings 2" w:hAnsi="Wingdings 2" w:hint="default"/>
      </w:rPr>
    </w:lvl>
    <w:lvl w:ilvl="2" w:tplc="EFC4E564" w:tentative="1">
      <w:start w:val="1"/>
      <w:numFmt w:val="bullet"/>
      <w:lvlText w:val=""/>
      <w:lvlJc w:val="left"/>
      <w:pPr>
        <w:tabs>
          <w:tab w:val="num" w:pos="2160"/>
        </w:tabs>
        <w:ind w:left="2160" w:hanging="360"/>
      </w:pPr>
      <w:rPr>
        <w:rFonts w:ascii="Wingdings 2" w:hAnsi="Wingdings 2" w:hint="default"/>
      </w:rPr>
    </w:lvl>
    <w:lvl w:ilvl="3" w:tplc="EF5C4026" w:tentative="1">
      <w:start w:val="1"/>
      <w:numFmt w:val="bullet"/>
      <w:lvlText w:val=""/>
      <w:lvlJc w:val="left"/>
      <w:pPr>
        <w:tabs>
          <w:tab w:val="num" w:pos="2880"/>
        </w:tabs>
        <w:ind w:left="2880" w:hanging="360"/>
      </w:pPr>
      <w:rPr>
        <w:rFonts w:ascii="Wingdings 2" w:hAnsi="Wingdings 2" w:hint="default"/>
      </w:rPr>
    </w:lvl>
    <w:lvl w:ilvl="4" w:tplc="68BA032A" w:tentative="1">
      <w:start w:val="1"/>
      <w:numFmt w:val="bullet"/>
      <w:lvlText w:val=""/>
      <w:lvlJc w:val="left"/>
      <w:pPr>
        <w:tabs>
          <w:tab w:val="num" w:pos="3600"/>
        </w:tabs>
        <w:ind w:left="3600" w:hanging="360"/>
      </w:pPr>
      <w:rPr>
        <w:rFonts w:ascii="Wingdings 2" w:hAnsi="Wingdings 2" w:hint="default"/>
      </w:rPr>
    </w:lvl>
    <w:lvl w:ilvl="5" w:tplc="A6A6A6C0" w:tentative="1">
      <w:start w:val="1"/>
      <w:numFmt w:val="bullet"/>
      <w:lvlText w:val=""/>
      <w:lvlJc w:val="left"/>
      <w:pPr>
        <w:tabs>
          <w:tab w:val="num" w:pos="4320"/>
        </w:tabs>
        <w:ind w:left="4320" w:hanging="360"/>
      </w:pPr>
      <w:rPr>
        <w:rFonts w:ascii="Wingdings 2" w:hAnsi="Wingdings 2" w:hint="default"/>
      </w:rPr>
    </w:lvl>
    <w:lvl w:ilvl="6" w:tplc="987A0BB4" w:tentative="1">
      <w:start w:val="1"/>
      <w:numFmt w:val="bullet"/>
      <w:lvlText w:val=""/>
      <w:lvlJc w:val="left"/>
      <w:pPr>
        <w:tabs>
          <w:tab w:val="num" w:pos="5040"/>
        </w:tabs>
        <w:ind w:left="5040" w:hanging="360"/>
      </w:pPr>
      <w:rPr>
        <w:rFonts w:ascii="Wingdings 2" w:hAnsi="Wingdings 2" w:hint="default"/>
      </w:rPr>
    </w:lvl>
    <w:lvl w:ilvl="7" w:tplc="608C5F5C" w:tentative="1">
      <w:start w:val="1"/>
      <w:numFmt w:val="bullet"/>
      <w:lvlText w:val=""/>
      <w:lvlJc w:val="left"/>
      <w:pPr>
        <w:tabs>
          <w:tab w:val="num" w:pos="5760"/>
        </w:tabs>
        <w:ind w:left="5760" w:hanging="360"/>
      </w:pPr>
      <w:rPr>
        <w:rFonts w:ascii="Wingdings 2" w:hAnsi="Wingdings 2" w:hint="default"/>
      </w:rPr>
    </w:lvl>
    <w:lvl w:ilvl="8" w:tplc="AA94A082" w:tentative="1">
      <w:start w:val="1"/>
      <w:numFmt w:val="bullet"/>
      <w:lvlText w:val=""/>
      <w:lvlJc w:val="left"/>
      <w:pPr>
        <w:tabs>
          <w:tab w:val="num" w:pos="6480"/>
        </w:tabs>
        <w:ind w:left="6480" w:hanging="360"/>
      </w:pPr>
      <w:rPr>
        <w:rFonts w:ascii="Wingdings 2" w:hAnsi="Wingdings 2" w:hint="default"/>
      </w:rPr>
    </w:lvl>
  </w:abstractNum>
  <w:abstractNum w:abstractNumId="2">
    <w:nsid w:val="204C46AC"/>
    <w:multiLevelType w:val="hybridMultilevel"/>
    <w:tmpl w:val="E3501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6454EF"/>
    <w:multiLevelType w:val="multilevel"/>
    <w:tmpl w:val="1556F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19C150E"/>
    <w:multiLevelType w:val="hybridMultilevel"/>
    <w:tmpl w:val="EC68E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603CAB"/>
    <w:multiLevelType w:val="hybridMultilevel"/>
    <w:tmpl w:val="F036FB7C"/>
    <w:lvl w:ilvl="0" w:tplc="BA666418">
      <w:start w:val="1"/>
      <w:numFmt w:val="bullet"/>
      <w:lvlText w:val=""/>
      <w:lvlJc w:val="left"/>
      <w:pPr>
        <w:tabs>
          <w:tab w:val="num" w:pos="720"/>
        </w:tabs>
        <w:ind w:left="720" w:hanging="360"/>
      </w:pPr>
      <w:rPr>
        <w:rFonts w:ascii="Wingdings 2" w:hAnsi="Wingdings 2" w:hint="default"/>
      </w:rPr>
    </w:lvl>
    <w:lvl w:ilvl="1" w:tplc="5FD040AE" w:tentative="1">
      <w:start w:val="1"/>
      <w:numFmt w:val="bullet"/>
      <w:lvlText w:val=""/>
      <w:lvlJc w:val="left"/>
      <w:pPr>
        <w:tabs>
          <w:tab w:val="num" w:pos="1440"/>
        </w:tabs>
        <w:ind w:left="1440" w:hanging="360"/>
      </w:pPr>
      <w:rPr>
        <w:rFonts w:ascii="Wingdings 2" w:hAnsi="Wingdings 2" w:hint="default"/>
      </w:rPr>
    </w:lvl>
    <w:lvl w:ilvl="2" w:tplc="D1FE863A" w:tentative="1">
      <w:start w:val="1"/>
      <w:numFmt w:val="bullet"/>
      <w:lvlText w:val=""/>
      <w:lvlJc w:val="left"/>
      <w:pPr>
        <w:tabs>
          <w:tab w:val="num" w:pos="2160"/>
        </w:tabs>
        <w:ind w:left="2160" w:hanging="360"/>
      </w:pPr>
      <w:rPr>
        <w:rFonts w:ascii="Wingdings 2" w:hAnsi="Wingdings 2" w:hint="default"/>
      </w:rPr>
    </w:lvl>
    <w:lvl w:ilvl="3" w:tplc="D3A888DA" w:tentative="1">
      <w:start w:val="1"/>
      <w:numFmt w:val="bullet"/>
      <w:lvlText w:val=""/>
      <w:lvlJc w:val="left"/>
      <w:pPr>
        <w:tabs>
          <w:tab w:val="num" w:pos="2880"/>
        </w:tabs>
        <w:ind w:left="2880" w:hanging="360"/>
      </w:pPr>
      <w:rPr>
        <w:rFonts w:ascii="Wingdings 2" w:hAnsi="Wingdings 2" w:hint="default"/>
      </w:rPr>
    </w:lvl>
    <w:lvl w:ilvl="4" w:tplc="9624485E" w:tentative="1">
      <w:start w:val="1"/>
      <w:numFmt w:val="bullet"/>
      <w:lvlText w:val=""/>
      <w:lvlJc w:val="left"/>
      <w:pPr>
        <w:tabs>
          <w:tab w:val="num" w:pos="3600"/>
        </w:tabs>
        <w:ind w:left="3600" w:hanging="360"/>
      </w:pPr>
      <w:rPr>
        <w:rFonts w:ascii="Wingdings 2" w:hAnsi="Wingdings 2" w:hint="default"/>
      </w:rPr>
    </w:lvl>
    <w:lvl w:ilvl="5" w:tplc="CD561674" w:tentative="1">
      <w:start w:val="1"/>
      <w:numFmt w:val="bullet"/>
      <w:lvlText w:val=""/>
      <w:lvlJc w:val="left"/>
      <w:pPr>
        <w:tabs>
          <w:tab w:val="num" w:pos="4320"/>
        </w:tabs>
        <w:ind w:left="4320" w:hanging="360"/>
      </w:pPr>
      <w:rPr>
        <w:rFonts w:ascii="Wingdings 2" w:hAnsi="Wingdings 2" w:hint="default"/>
      </w:rPr>
    </w:lvl>
    <w:lvl w:ilvl="6" w:tplc="B25871DE" w:tentative="1">
      <w:start w:val="1"/>
      <w:numFmt w:val="bullet"/>
      <w:lvlText w:val=""/>
      <w:lvlJc w:val="left"/>
      <w:pPr>
        <w:tabs>
          <w:tab w:val="num" w:pos="5040"/>
        </w:tabs>
        <w:ind w:left="5040" w:hanging="360"/>
      </w:pPr>
      <w:rPr>
        <w:rFonts w:ascii="Wingdings 2" w:hAnsi="Wingdings 2" w:hint="default"/>
      </w:rPr>
    </w:lvl>
    <w:lvl w:ilvl="7" w:tplc="D50CD5BA" w:tentative="1">
      <w:start w:val="1"/>
      <w:numFmt w:val="bullet"/>
      <w:lvlText w:val=""/>
      <w:lvlJc w:val="left"/>
      <w:pPr>
        <w:tabs>
          <w:tab w:val="num" w:pos="5760"/>
        </w:tabs>
        <w:ind w:left="5760" w:hanging="360"/>
      </w:pPr>
      <w:rPr>
        <w:rFonts w:ascii="Wingdings 2" w:hAnsi="Wingdings 2" w:hint="default"/>
      </w:rPr>
    </w:lvl>
    <w:lvl w:ilvl="8" w:tplc="005AD7DC" w:tentative="1">
      <w:start w:val="1"/>
      <w:numFmt w:val="bullet"/>
      <w:lvlText w:val=""/>
      <w:lvlJc w:val="left"/>
      <w:pPr>
        <w:tabs>
          <w:tab w:val="num" w:pos="6480"/>
        </w:tabs>
        <w:ind w:left="6480" w:hanging="360"/>
      </w:pPr>
      <w:rPr>
        <w:rFonts w:ascii="Wingdings 2" w:hAnsi="Wingdings 2" w:hint="default"/>
      </w:rPr>
    </w:lvl>
  </w:abstractNum>
  <w:abstractNum w:abstractNumId="6">
    <w:nsid w:val="335D3F4C"/>
    <w:multiLevelType w:val="hybridMultilevel"/>
    <w:tmpl w:val="289E8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CE65D5"/>
    <w:multiLevelType w:val="hybridMultilevel"/>
    <w:tmpl w:val="C464D6B4"/>
    <w:lvl w:ilvl="0" w:tplc="6B563BB8">
      <w:start w:val="1"/>
      <w:numFmt w:val="bullet"/>
      <w:lvlText w:val=""/>
      <w:lvlJc w:val="left"/>
      <w:pPr>
        <w:tabs>
          <w:tab w:val="num" w:pos="720"/>
        </w:tabs>
        <w:ind w:left="720" w:hanging="360"/>
      </w:pPr>
      <w:rPr>
        <w:rFonts w:ascii="Wingdings" w:hAnsi="Wingdings" w:hint="default"/>
      </w:rPr>
    </w:lvl>
    <w:lvl w:ilvl="1" w:tplc="4C445CB8" w:tentative="1">
      <w:start w:val="1"/>
      <w:numFmt w:val="bullet"/>
      <w:lvlText w:val=""/>
      <w:lvlJc w:val="left"/>
      <w:pPr>
        <w:tabs>
          <w:tab w:val="num" w:pos="1440"/>
        </w:tabs>
        <w:ind w:left="1440" w:hanging="360"/>
      </w:pPr>
      <w:rPr>
        <w:rFonts w:ascii="Wingdings" w:hAnsi="Wingdings" w:hint="default"/>
      </w:rPr>
    </w:lvl>
    <w:lvl w:ilvl="2" w:tplc="7A1639EC" w:tentative="1">
      <w:start w:val="1"/>
      <w:numFmt w:val="bullet"/>
      <w:lvlText w:val=""/>
      <w:lvlJc w:val="left"/>
      <w:pPr>
        <w:tabs>
          <w:tab w:val="num" w:pos="2160"/>
        </w:tabs>
        <w:ind w:left="2160" w:hanging="360"/>
      </w:pPr>
      <w:rPr>
        <w:rFonts w:ascii="Wingdings" w:hAnsi="Wingdings" w:hint="default"/>
      </w:rPr>
    </w:lvl>
    <w:lvl w:ilvl="3" w:tplc="79D20DDE" w:tentative="1">
      <w:start w:val="1"/>
      <w:numFmt w:val="bullet"/>
      <w:lvlText w:val=""/>
      <w:lvlJc w:val="left"/>
      <w:pPr>
        <w:tabs>
          <w:tab w:val="num" w:pos="2880"/>
        </w:tabs>
        <w:ind w:left="2880" w:hanging="360"/>
      </w:pPr>
      <w:rPr>
        <w:rFonts w:ascii="Wingdings" w:hAnsi="Wingdings" w:hint="default"/>
      </w:rPr>
    </w:lvl>
    <w:lvl w:ilvl="4" w:tplc="4EC084E2" w:tentative="1">
      <w:start w:val="1"/>
      <w:numFmt w:val="bullet"/>
      <w:lvlText w:val=""/>
      <w:lvlJc w:val="left"/>
      <w:pPr>
        <w:tabs>
          <w:tab w:val="num" w:pos="3600"/>
        </w:tabs>
        <w:ind w:left="3600" w:hanging="360"/>
      </w:pPr>
      <w:rPr>
        <w:rFonts w:ascii="Wingdings" w:hAnsi="Wingdings" w:hint="default"/>
      </w:rPr>
    </w:lvl>
    <w:lvl w:ilvl="5" w:tplc="6BEE192A" w:tentative="1">
      <w:start w:val="1"/>
      <w:numFmt w:val="bullet"/>
      <w:lvlText w:val=""/>
      <w:lvlJc w:val="left"/>
      <w:pPr>
        <w:tabs>
          <w:tab w:val="num" w:pos="4320"/>
        </w:tabs>
        <w:ind w:left="4320" w:hanging="360"/>
      </w:pPr>
      <w:rPr>
        <w:rFonts w:ascii="Wingdings" w:hAnsi="Wingdings" w:hint="default"/>
      </w:rPr>
    </w:lvl>
    <w:lvl w:ilvl="6" w:tplc="DAC8CAE0" w:tentative="1">
      <w:start w:val="1"/>
      <w:numFmt w:val="bullet"/>
      <w:lvlText w:val=""/>
      <w:lvlJc w:val="left"/>
      <w:pPr>
        <w:tabs>
          <w:tab w:val="num" w:pos="5040"/>
        </w:tabs>
        <w:ind w:left="5040" w:hanging="360"/>
      </w:pPr>
      <w:rPr>
        <w:rFonts w:ascii="Wingdings" w:hAnsi="Wingdings" w:hint="default"/>
      </w:rPr>
    </w:lvl>
    <w:lvl w:ilvl="7" w:tplc="8FCA9DD4" w:tentative="1">
      <w:start w:val="1"/>
      <w:numFmt w:val="bullet"/>
      <w:lvlText w:val=""/>
      <w:lvlJc w:val="left"/>
      <w:pPr>
        <w:tabs>
          <w:tab w:val="num" w:pos="5760"/>
        </w:tabs>
        <w:ind w:left="5760" w:hanging="360"/>
      </w:pPr>
      <w:rPr>
        <w:rFonts w:ascii="Wingdings" w:hAnsi="Wingdings" w:hint="default"/>
      </w:rPr>
    </w:lvl>
    <w:lvl w:ilvl="8" w:tplc="4A2ABA14" w:tentative="1">
      <w:start w:val="1"/>
      <w:numFmt w:val="bullet"/>
      <w:lvlText w:val=""/>
      <w:lvlJc w:val="left"/>
      <w:pPr>
        <w:tabs>
          <w:tab w:val="num" w:pos="6480"/>
        </w:tabs>
        <w:ind w:left="6480" w:hanging="360"/>
      </w:pPr>
      <w:rPr>
        <w:rFonts w:ascii="Wingdings" w:hAnsi="Wingdings" w:hint="default"/>
      </w:rPr>
    </w:lvl>
  </w:abstractNum>
  <w:abstractNum w:abstractNumId="8">
    <w:nsid w:val="423704E0"/>
    <w:multiLevelType w:val="hybridMultilevel"/>
    <w:tmpl w:val="847ACEC8"/>
    <w:lvl w:ilvl="0" w:tplc="4D3A2E1C">
      <w:start w:val="1"/>
      <w:numFmt w:val="bullet"/>
      <w:lvlText w:val=""/>
      <w:lvlJc w:val="left"/>
      <w:pPr>
        <w:tabs>
          <w:tab w:val="num" w:pos="720"/>
        </w:tabs>
        <w:ind w:left="720" w:hanging="360"/>
      </w:pPr>
      <w:rPr>
        <w:rFonts w:ascii="Wingdings 2" w:hAnsi="Wingdings 2" w:hint="default"/>
      </w:rPr>
    </w:lvl>
    <w:lvl w:ilvl="1" w:tplc="6378777A" w:tentative="1">
      <w:start w:val="1"/>
      <w:numFmt w:val="bullet"/>
      <w:lvlText w:val=""/>
      <w:lvlJc w:val="left"/>
      <w:pPr>
        <w:tabs>
          <w:tab w:val="num" w:pos="1440"/>
        </w:tabs>
        <w:ind w:left="1440" w:hanging="360"/>
      </w:pPr>
      <w:rPr>
        <w:rFonts w:ascii="Wingdings 2" w:hAnsi="Wingdings 2" w:hint="default"/>
      </w:rPr>
    </w:lvl>
    <w:lvl w:ilvl="2" w:tplc="F8B60778" w:tentative="1">
      <w:start w:val="1"/>
      <w:numFmt w:val="bullet"/>
      <w:lvlText w:val=""/>
      <w:lvlJc w:val="left"/>
      <w:pPr>
        <w:tabs>
          <w:tab w:val="num" w:pos="2160"/>
        </w:tabs>
        <w:ind w:left="2160" w:hanging="360"/>
      </w:pPr>
      <w:rPr>
        <w:rFonts w:ascii="Wingdings 2" w:hAnsi="Wingdings 2" w:hint="default"/>
      </w:rPr>
    </w:lvl>
    <w:lvl w:ilvl="3" w:tplc="EB4446E2" w:tentative="1">
      <w:start w:val="1"/>
      <w:numFmt w:val="bullet"/>
      <w:lvlText w:val=""/>
      <w:lvlJc w:val="left"/>
      <w:pPr>
        <w:tabs>
          <w:tab w:val="num" w:pos="2880"/>
        </w:tabs>
        <w:ind w:left="2880" w:hanging="360"/>
      </w:pPr>
      <w:rPr>
        <w:rFonts w:ascii="Wingdings 2" w:hAnsi="Wingdings 2" w:hint="default"/>
      </w:rPr>
    </w:lvl>
    <w:lvl w:ilvl="4" w:tplc="AC7A3EEA" w:tentative="1">
      <w:start w:val="1"/>
      <w:numFmt w:val="bullet"/>
      <w:lvlText w:val=""/>
      <w:lvlJc w:val="left"/>
      <w:pPr>
        <w:tabs>
          <w:tab w:val="num" w:pos="3600"/>
        </w:tabs>
        <w:ind w:left="3600" w:hanging="360"/>
      </w:pPr>
      <w:rPr>
        <w:rFonts w:ascii="Wingdings 2" w:hAnsi="Wingdings 2" w:hint="default"/>
      </w:rPr>
    </w:lvl>
    <w:lvl w:ilvl="5" w:tplc="03B0BD14" w:tentative="1">
      <w:start w:val="1"/>
      <w:numFmt w:val="bullet"/>
      <w:lvlText w:val=""/>
      <w:lvlJc w:val="left"/>
      <w:pPr>
        <w:tabs>
          <w:tab w:val="num" w:pos="4320"/>
        </w:tabs>
        <w:ind w:left="4320" w:hanging="360"/>
      </w:pPr>
      <w:rPr>
        <w:rFonts w:ascii="Wingdings 2" w:hAnsi="Wingdings 2" w:hint="default"/>
      </w:rPr>
    </w:lvl>
    <w:lvl w:ilvl="6" w:tplc="3A540132" w:tentative="1">
      <w:start w:val="1"/>
      <w:numFmt w:val="bullet"/>
      <w:lvlText w:val=""/>
      <w:lvlJc w:val="left"/>
      <w:pPr>
        <w:tabs>
          <w:tab w:val="num" w:pos="5040"/>
        </w:tabs>
        <w:ind w:left="5040" w:hanging="360"/>
      </w:pPr>
      <w:rPr>
        <w:rFonts w:ascii="Wingdings 2" w:hAnsi="Wingdings 2" w:hint="default"/>
      </w:rPr>
    </w:lvl>
    <w:lvl w:ilvl="7" w:tplc="4992DCA6" w:tentative="1">
      <w:start w:val="1"/>
      <w:numFmt w:val="bullet"/>
      <w:lvlText w:val=""/>
      <w:lvlJc w:val="left"/>
      <w:pPr>
        <w:tabs>
          <w:tab w:val="num" w:pos="5760"/>
        </w:tabs>
        <w:ind w:left="5760" w:hanging="360"/>
      </w:pPr>
      <w:rPr>
        <w:rFonts w:ascii="Wingdings 2" w:hAnsi="Wingdings 2" w:hint="default"/>
      </w:rPr>
    </w:lvl>
    <w:lvl w:ilvl="8" w:tplc="653E9C56" w:tentative="1">
      <w:start w:val="1"/>
      <w:numFmt w:val="bullet"/>
      <w:lvlText w:val=""/>
      <w:lvlJc w:val="left"/>
      <w:pPr>
        <w:tabs>
          <w:tab w:val="num" w:pos="6480"/>
        </w:tabs>
        <w:ind w:left="6480" w:hanging="360"/>
      </w:pPr>
      <w:rPr>
        <w:rFonts w:ascii="Wingdings 2" w:hAnsi="Wingdings 2" w:hint="default"/>
      </w:rPr>
    </w:lvl>
  </w:abstractNum>
  <w:abstractNum w:abstractNumId="9">
    <w:nsid w:val="42417809"/>
    <w:multiLevelType w:val="hybridMultilevel"/>
    <w:tmpl w:val="8EC819C2"/>
    <w:lvl w:ilvl="0" w:tplc="89A63E8C">
      <w:start w:val="1"/>
      <w:numFmt w:val="bullet"/>
      <w:lvlText w:val=""/>
      <w:lvlJc w:val="left"/>
      <w:pPr>
        <w:tabs>
          <w:tab w:val="num" w:pos="720"/>
        </w:tabs>
        <w:ind w:left="720" w:hanging="360"/>
      </w:pPr>
      <w:rPr>
        <w:rFonts w:ascii="Wingdings 2" w:hAnsi="Wingdings 2" w:hint="default"/>
      </w:rPr>
    </w:lvl>
    <w:lvl w:ilvl="1" w:tplc="1090E490" w:tentative="1">
      <w:start w:val="1"/>
      <w:numFmt w:val="bullet"/>
      <w:lvlText w:val=""/>
      <w:lvlJc w:val="left"/>
      <w:pPr>
        <w:tabs>
          <w:tab w:val="num" w:pos="1440"/>
        </w:tabs>
        <w:ind w:left="1440" w:hanging="360"/>
      </w:pPr>
      <w:rPr>
        <w:rFonts w:ascii="Wingdings 2" w:hAnsi="Wingdings 2" w:hint="default"/>
      </w:rPr>
    </w:lvl>
    <w:lvl w:ilvl="2" w:tplc="083EA6CE" w:tentative="1">
      <w:start w:val="1"/>
      <w:numFmt w:val="bullet"/>
      <w:lvlText w:val=""/>
      <w:lvlJc w:val="left"/>
      <w:pPr>
        <w:tabs>
          <w:tab w:val="num" w:pos="2160"/>
        </w:tabs>
        <w:ind w:left="2160" w:hanging="360"/>
      </w:pPr>
      <w:rPr>
        <w:rFonts w:ascii="Wingdings 2" w:hAnsi="Wingdings 2" w:hint="default"/>
      </w:rPr>
    </w:lvl>
    <w:lvl w:ilvl="3" w:tplc="D68C53DE" w:tentative="1">
      <w:start w:val="1"/>
      <w:numFmt w:val="bullet"/>
      <w:lvlText w:val=""/>
      <w:lvlJc w:val="left"/>
      <w:pPr>
        <w:tabs>
          <w:tab w:val="num" w:pos="2880"/>
        </w:tabs>
        <w:ind w:left="2880" w:hanging="360"/>
      </w:pPr>
      <w:rPr>
        <w:rFonts w:ascii="Wingdings 2" w:hAnsi="Wingdings 2" w:hint="default"/>
      </w:rPr>
    </w:lvl>
    <w:lvl w:ilvl="4" w:tplc="FCF87A8A" w:tentative="1">
      <w:start w:val="1"/>
      <w:numFmt w:val="bullet"/>
      <w:lvlText w:val=""/>
      <w:lvlJc w:val="left"/>
      <w:pPr>
        <w:tabs>
          <w:tab w:val="num" w:pos="3600"/>
        </w:tabs>
        <w:ind w:left="3600" w:hanging="360"/>
      </w:pPr>
      <w:rPr>
        <w:rFonts w:ascii="Wingdings 2" w:hAnsi="Wingdings 2" w:hint="default"/>
      </w:rPr>
    </w:lvl>
    <w:lvl w:ilvl="5" w:tplc="A4A839D0" w:tentative="1">
      <w:start w:val="1"/>
      <w:numFmt w:val="bullet"/>
      <w:lvlText w:val=""/>
      <w:lvlJc w:val="left"/>
      <w:pPr>
        <w:tabs>
          <w:tab w:val="num" w:pos="4320"/>
        </w:tabs>
        <w:ind w:left="4320" w:hanging="360"/>
      </w:pPr>
      <w:rPr>
        <w:rFonts w:ascii="Wingdings 2" w:hAnsi="Wingdings 2" w:hint="default"/>
      </w:rPr>
    </w:lvl>
    <w:lvl w:ilvl="6" w:tplc="34F878D4" w:tentative="1">
      <w:start w:val="1"/>
      <w:numFmt w:val="bullet"/>
      <w:lvlText w:val=""/>
      <w:lvlJc w:val="left"/>
      <w:pPr>
        <w:tabs>
          <w:tab w:val="num" w:pos="5040"/>
        </w:tabs>
        <w:ind w:left="5040" w:hanging="360"/>
      </w:pPr>
      <w:rPr>
        <w:rFonts w:ascii="Wingdings 2" w:hAnsi="Wingdings 2" w:hint="default"/>
      </w:rPr>
    </w:lvl>
    <w:lvl w:ilvl="7" w:tplc="BCC455F2" w:tentative="1">
      <w:start w:val="1"/>
      <w:numFmt w:val="bullet"/>
      <w:lvlText w:val=""/>
      <w:lvlJc w:val="left"/>
      <w:pPr>
        <w:tabs>
          <w:tab w:val="num" w:pos="5760"/>
        </w:tabs>
        <w:ind w:left="5760" w:hanging="360"/>
      </w:pPr>
      <w:rPr>
        <w:rFonts w:ascii="Wingdings 2" w:hAnsi="Wingdings 2" w:hint="default"/>
      </w:rPr>
    </w:lvl>
    <w:lvl w:ilvl="8" w:tplc="91527266" w:tentative="1">
      <w:start w:val="1"/>
      <w:numFmt w:val="bullet"/>
      <w:lvlText w:val=""/>
      <w:lvlJc w:val="left"/>
      <w:pPr>
        <w:tabs>
          <w:tab w:val="num" w:pos="6480"/>
        </w:tabs>
        <w:ind w:left="6480" w:hanging="360"/>
      </w:pPr>
      <w:rPr>
        <w:rFonts w:ascii="Wingdings 2" w:hAnsi="Wingdings 2" w:hint="default"/>
      </w:rPr>
    </w:lvl>
  </w:abstractNum>
  <w:abstractNum w:abstractNumId="10">
    <w:nsid w:val="43426E80"/>
    <w:multiLevelType w:val="hybridMultilevel"/>
    <w:tmpl w:val="E27AE668"/>
    <w:lvl w:ilvl="0" w:tplc="E5C8B2AA">
      <w:start w:val="1"/>
      <w:numFmt w:val="bullet"/>
      <w:lvlText w:val=""/>
      <w:lvlJc w:val="left"/>
      <w:pPr>
        <w:tabs>
          <w:tab w:val="num" w:pos="720"/>
        </w:tabs>
        <w:ind w:left="720" w:hanging="360"/>
      </w:pPr>
      <w:rPr>
        <w:rFonts w:ascii="Wingdings 2" w:hAnsi="Wingdings 2" w:hint="default"/>
      </w:rPr>
    </w:lvl>
    <w:lvl w:ilvl="1" w:tplc="C16AAA50" w:tentative="1">
      <w:start w:val="1"/>
      <w:numFmt w:val="bullet"/>
      <w:lvlText w:val=""/>
      <w:lvlJc w:val="left"/>
      <w:pPr>
        <w:tabs>
          <w:tab w:val="num" w:pos="1440"/>
        </w:tabs>
        <w:ind w:left="1440" w:hanging="360"/>
      </w:pPr>
      <w:rPr>
        <w:rFonts w:ascii="Wingdings 2" w:hAnsi="Wingdings 2" w:hint="default"/>
      </w:rPr>
    </w:lvl>
    <w:lvl w:ilvl="2" w:tplc="3BB62370" w:tentative="1">
      <w:start w:val="1"/>
      <w:numFmt w:val="bullet"/>
      <w:lvlText w:val=""/>
      <w:lvlJc w:val="left"/>
      <w:pPr>
        <w:tabs>
          <w:tab w:val="num" w:pos="2160"/>
        </w:tabs>
        <w:ind w:left="2160" w:hanging="360"/>
      </w:pPr>
      <w:rPr>
        <w:rFonts w:ascii="Wingdings 2" w:hAnsi="Wingdings 2" w:hint="default"/>
      </w:rPr>
    </w:lvl>
    <w:lvl w:ilvl="3" w:tplc="D1704072" w:tentative="1">
      <w:start w:val="1"/>
      <w:numFmt w:val="bullet"/>
      <w:lvlText w:val=""/>
      <w:lvlJc w:val="left"/>
      <w:pPr>
        <w:tabs>
          <w:tab w:val="num" w:pos="2880"/>
        </w:tabs>
        <w:ind w:left="2880" w:hanging="360"/>
      </w:pPr>
      <w:rPr>
        <w:rFonts w:ascii="Wingdings 2" w:hAnsi="Wingdings 2" w:hint="default"/>
      </w:rPr>
    </w:lvl>
    <w:lvl w:ilvl="4" w:tplc="D166CE62" w:tentative="1">
      <w:start w:val="1"/>
      <w:numFmt w:val="bullet"/>
      <w:lvlText w:val=""/>
      <w:lvlJc w:val="left"/>
      <w:pPr>
        <w:tabs>
          <w:tab w:val="num" w:pos="3600"/>
        </w:tabs>
        <w:ind w:left="3600" w:hanging="360"/>
      </w:pPr>
      <w:rPr>
        <w:rFonts w:ascii="Wingdings 2" w:hAnsi="Wingdings 2" w:hint="default"/>
      </w:rPr>
    </w:lvl>
    <w:lvl w:ilvl="5" w:tplc="385EDD58" w:tentative="1">
      <w:start w:val="1"/>
      <w:numFmt w:val="bullet"/>
      <w:lvlText w:val=""/>
      <w:lvlJc w:val="left"/>
      <w:pPr>
        <w:tabs>
          <w:tab w:val="num" w:pos="4320"/>
        </w:tabs>
        <w:ind w:left="4320" w:hanging="360"/>
      </w:pPr>
      <w:rPr>
        <w:rFonts w:ascii="Wingdings 2" w:hAnsi="Wingdings 2" w:hint="default"/>
      </w:rPr>
    </w:lvl>
    <w:lvl w:ilvl="6" w:tplc="2B70E03E" w:tentative="1">
      <w:start w:val="1"/>
      <w:numFmt w:val="bullet"/>
      <w:lvlText w:val=""/>
      <w:lvlJc w:val="left"/>
      <w:pPr>
        <w:tabs>
          <w:tab w:val="num" w:pos="5040"/>
        </w:tabs>
        <w:ind w:left="5040" w:hanging="360"/>
      </w:pPr>
      <w:rPr>
        <w:rFonts w:ascii="Wingdings 2" w:hAnsi="Wingdings 2" w:hint="default"/>
      </w:rPr>
    </w:lvl>
    <w:lvl w:ilvl="7" w:tplc="66C86552" w:tentative="1">
      <w:start w:val="1"/>
      <w:numFmt w:val="bullet"/>
      <w:lvlText w:val=""/>
      <w:lvlJc w:val="left"/>
      <w:pPr>
        <w:tabs>
          <w:tab w:val="num" w:pos="5760"/>
        </w:tabs>
        <w:ind w:left="5760" w:hanging="360"/>
      </w:pPr>
      <w:rPr>
        <w:rFonts w:ascii="Wingdings 2" w:hAnsi="Wingdings 2" w:hint="default"/>
      </w:rPr>
    </w:lvl>
    <w:lvl w:ilvl="8" w:tplc="6D04AD06" w:tentative="1">
      <w:start w:val="1"/>
      <w:numFmt w:val="bullet"/>
      <w:lvlText w:val=""/>
      <w:lvlJc w:val="left"/>
      <w:pPr>
        <w:tabs>
          <w:tab w:val="num" w:pos="6480"/>
        </w:tabs>
        <w:ind w:left="6480" w:hanging="360"/>
      </w:pPr>
      <w:rPr>
        <w:rFonts w:ascii="Wingdings 2" w:hAnsi="Wingdings 2" w:hint="default"/>
      </w:rPr>
    </w:lvl>
  </w:abstractNum>
  <w:abstractNum w:abstractNumId="11">
    <w:nsid w:val="4AB67526"/>
    <w:multiLevelType w:val="hybridMultilevel"/>
    <w:tmpl w:val="041E34D2"/>
    <w:lvl w:ilvl="0" w:tplc="CD8AC4E6">
      <w:start w:val="1"/>
      <w:numFmt w:val="bullet"/>
      <w:lvlText w:val=""/>
      <w:lvlJc w:val="left"/>
      <w:pPr>
        <w:tabs>
          <w:tab w:val="num" w:pos="720"/>
        </w:tabs>
        <w:ind w:left="720" w:hanging="360"/>
      </w:pPr>
      <w:rPr>
        <w:rFonts w:ascii="Wingdings 2" w:hAnsi="Wingdings 2" w:hint="default"/>
      </w:rPr>
    </w:lvl>
    <w:lvl w:ilvl="1" w:tplc="2D3CB788" w:tentative="1">
      <w:start w:val="1"/>
      <w:numFmt w:val="bullet"/>
      <w:lvlText w:val=""/>
      <w:lvlJc w:val="left"/>
      <w:pPr>
        <w:tabs>
          <w:tab w:val="num" w:pos="1440"/>
        </w:tabs>
        <w:ind w:left="1440" w:hanging="360"/>
      </w:pPr>
      <w:rPr>
        <w:rFonts w:ascii="Wingdings 2" w:hAnsi="Wingdings 2" w:hint="default"/>
      </w:rPr>
    </w:lvl>
    <w:lvl w:ilvl="2" w:tplc="7BFE4A68" w:tentative="1">
      <w:start w:val="1"/>
      <w:numFmt w:val="bullet"/>
      <w:lvlText w:val=""/>
      <w:lvlJc w:val="left"/>
      <w:pPr>
        <w:tabs>
          <w:tab w:val="num" w:pos="2160"/>
        </w:tabs>
        <w:ind w:left="2160" w:hanging="360"/>
      </w:pPr>
      <w:rPr>
        <w:rFonts w:ascii="Wingdings 2" w:hAnsi="Wingdings 2" w:hint="default"/>
      </w:rPr>
    </w:lvl>
    <w:lvl w:ilvl="3" w:tplc="FF4A5D30" w:tentative="1">
      <w:start w:val="1"/>
      <w:numFmt w:val="bullet"/>
      <w:lvlText w:val=""/>
      <w:lvlJc w:val="left"/>
      <w:pPr>
        <w:tabs>
          <w:tab w:val="num" w:pos="2880"/>
        </w:tabs>
        <w:ind w:left="2880" w:hanging="360"/>
      </w:pPr>
      <w:rPr>
        <w:rFonts w:ascii="Wingdings 2" w:hAnsi="Wingdings 2" w:hint="default"/>
      </w:rPr>
    </w:lvl>
    <w:lvl w:ilvl="4" w:tplc="6CC2F19A" w:tentative="1">
      <w:start w:val="1"/>
      <w:numFmt w:val="bullet"/>
      <w:lvlText w:val=""/>
      <w:lvlJc w:val="left"/>
      <w:pPr>
        <w:tabs>
          <w:tab w:val="num" w:pos="3600"/>
        </w:tabs>
        <w:ind w:left="3600" w:hanging="360"/>
      </w:pPr>
      <w:rPr>
        <w:rFonts w:ascii="Wingdings 2" w:hAnsi="Wingdings 2" w:hint="default"/>
      </w:rPr>
    </w:lvl>
    <w:lvl w:ilvl="5" w:tplc="3236BE7A" w:tentative="1">
      <w:start w:val="1"/>
      <w:numFmt w:val="bullet"/>
      <w:lvlText w:val=""/>
      <w:lvlJc w:val="left"/>
      <w:pPr>
        <w:tabs>
          <w:tab w:val="num" w:pos="4320"/>
        </w:tabs>
        <w:ind w:left="4320" w:hanging="360"/>
      </w:pPr>
      <w:rPr>
        <w:rFonts w:ascii="Wingdings 2" w:hAnsi="Wingdings 2" w:hint="default"/>
      </w:rPr>
    </w:lvl>
    <w:lvl w:ilvl="6" w:tplc="DB422182" w:tentative="1">
      <w:start w:val="1"/>
      <w:numFmt w:val="bullet"/>
      <w:lvlText w:val=""/>
      <w:lvlJc w:val="left"/>
      <w:pPr>
        <w:tabs>
          <w:tab w:val="num" w:pos="5040"/>
        </w:tabs>
        <w:ind w:left="5040" w:hanging="360"/>
      </w:pPr>
      <w:rPr>
        <w:rFonts w:ascii="Wingdings 2" w:hAnsi="Wingdings 2" w:hint="default"/>
      </w:rPr>
    </w:lvl>
    <w:lvl w:ilvl="7" w:tplc="C87817A0" w:tentative="1">
      <w:start w:val="1"/>
      <w:numFmt w:val="bullet"/>
      <w:lvlText w:val=""/>
      <w:lvlJc w:val="left"/>
      <w:pPr>
        <w:tabs>
          <w:tab w:val="num" w:pos="5760"/>
        </w:tabs>
        <w:ind w:left="5760" w:hanging="360"/>
      </w:pPr>
      <w:rPr>
        <w:rFonts w:ascii="Wingdings 2" w:hAnsi="Wingdings 2" w:hint="default"/>
      </w:rPr>
    </w:lvl>
    <w:lvl w:ilvl="8" w:tplc="B49AEEA6" w:tentative="1">
      <w:start w:val="1"/>
      <w:numFmt w:val="bullet"/>
      <w:lvlText w:val=""/>
      <w:lvlJc w:val="left"/>
      <w:pPr>
        <w:tabs>
          <w:tab w:val="num" w:pos="6480"/>
        </w:tabs>
        <w:ind w:left="6480" w:hanging="360"/>
      </w:pPr>
      <w:rPr>
        <w:rFonts w:ascii="Wingdings 2" w:hAnsi="Wingdings 2" w:hint="default"/>
      </w:rPr>
    </w:lvl>
  </w:abstractNum>
  <w:abstractNum w:abstractNumId="12">
    <w:nsid w:val="4DED4CB8"/>
    <w:multiLevelType w:val="hybridMultilevel"/>
    <w:tmpl w:val="EA380D7E"/>
    <w:lvl w:ilvl="0" w:tplc="E4B69E0E">
      <w:start w:val="1"/>
      <w:numFmt w:val="bullet"/>
      <w:lvlText w:val=""/>
      <w:lvlJc w:val="left"/>
      <w:pPr>
        <w:tabs>
          <w:tab w:val="num" w:pos="720"/>
        </w:tabs>
        <w:ind w:left="720" w:hanging="360"/>
      </w:pPr>
      <w:rPr>
        <w:rFonts w:ascii="Wingdings 2" w:hAnsi="Wingdings 2" w:hint="default"/>
      </w:rPr>
    </w:lvl>
    <w:lvl w:ilvl="1" w:tplc="067C37EC" w:tentative="1">
      <w:start w:val="1"/>
      <w:numFmt w:val="bullet"/>
      <w:lvlText w:val=""/>
      <w:lvlJc w:val="left"/>
      <w:pPr>
        <w:tabs>
          <w:tab w:val="num" w:pos="1440"/>
        </w:tabs>
        <w:ind w:left="1440" w:hanging="360"/>
      </w:pPr>
      <w:rPr>
        <w:rFonts w:ascii="Wingdings 2" w:hAnsi="Wingdings 2" w:hint="default"/>
      </w:rPr>
    </w:lvl>
    <w:lvl w:ilvl="2" w:tplc="B4B047D2" w:tentative="1">
      <w:start w:val="1"/>
      <w:numFmt w:val="bullet"/>
      <w:lvlText w:val=""/>
      <w:lvlJc w:val="left"/>
      <w:pPr>
        <w:tabs>
          <w:tab w:val="num" w:pos="2160"/>
        </w:tabs>
        <w:ind w:left="2160" w:hanging="360"/>
      </w:pPr>
      <w:rPr>
        <w:rFonts w:ascii="Wingdings 2" w:hAnsi="Wingdings 2" w:hint="default"/>
      </w:rPr>
    </w:lvl>
    <w:lvl w:ilvl="3" w:tplc="D9B6BF6E" w:tentative="1">
      <w:start w:val="1"/>
      <w:numFmt w:val="bullet"/>
      <w:lvlText w:val=""/>
      <w:lvlJc w:val="left"/>
      <w:pPr>
        <w:tabs>
          <w:tab w:val="num" w:pos="2880"/>
        </w:tabs>
        <w:ind w:left="2880" w:hanging="360"/>
      </w:pPr>
      <w:rPr>
        <w:rFonts w:ascii="Wingdings 2" w:hAnsi="Wingdings 2" w:hint="default"/>
      </w:rPr>
    </w:lvl>
    <w:lvl w:ilvl="4" w:tplc="5EE28D8E" w:tentative="1">
      <w:start w:val="1"/>
      <w:numFmt w:val="bullet"/>
      <w:lvlText w:val=""/>
      <w:lvlJc w:val="left"/>
      <w:pPr>
        <w:tabs>
          <w:tab w:val="num" w:pos="3600"/>
        </w:tabs>
        <w:ind w:left="3600" w:hanging="360"/>
      </w:pPr>
      <w:rPr>
        <w:rFonts w:ascii="Wingdings 2" w:hAnsi="Wingdings 2" w:hint="default"/>
      </w:rPr>
    </w:lvl>
    <w:lvl w:ilvl="5" w:tplc="07DABA62" w:tentative="1">
      <w:start w:val="1"/>
      <w:numFmt w:val="bullet"/>
      <w:lvlText w:val=""/>
      <w:lvlJc w:val="left"/>
      <w:pPr>
        <w:tabs>
          <w:tab w:val="num" w:pos="4320"/>
        </w:tabs>
        <w:ind w:left="4320" w:hanging="360"/>
      </w:pPr>
      <w:rPr>
        <w:rFonts w:ascii="Wingdings 2" w:hAnsi="Wingdings 2" w:hint="default"/>
      </w:rPr>
    </w:lvl>
    <w:lvl w:ilvl="6" w:tplc="EA125194" w:tentative="1">
      <w:start w:val="1"/>
      <w:numFmt w:val="bullet"/>
      <w:lvlText w:val=""/>
      <w:lvlJc w:val="left"/>
      <w:pPr>
        <w:tabs>
          <w:tab w:val="num" w:pos="5040"/>
        </w:tabs>
        <w:ind w:left="5040" w:hanging="360"/>
      </w:pPr>
      <w:rPr>
        <w:rFonts w:ascii="Wingdings 2" w:hAnsi="Wingdings 2" w:hint="default"/>
      </w:rPr>
    </w:lvl>
    <w:lvl w:ilvl="7" w:tplc="2D10043A" w:tentative="1">
      <w:start w:val="1"/>
      <w:numFmt w:val="bullet"/>
      <w:lvlText w:val=""/>
      <w:lvlJc w:val="left"/>
      <w:pPr>
        <w:tabs>
          <w:tab w:val="num" w:pos="5760"/>
        </w:tabs>
        <w:ind w:left="5760" w:hanging="360"/>
      </w:pPr>
      <w:rPr>
        <w:rFonts w:ascii="Wingdings 2" w:hAnsi="Wingdings 2" w:hint="default"/>
      </w:rPr>
    </w:lvl>
    <w:lvl w:ilvl="8" w:tplc="720001CC" w:tentative="1">
      <w:start w:val="1"/>
      <w:numFmt w:val="bullet"/>
      <w:lvlText w:val=""/>
      <w:lvlJc w:val="left"/>
      <w:pPr>
        <w:tabs>
          <w:tab w:val="num" w:pos="6480"/>
        </w:tabs>
        <w:ind w:left="6480" w:hanging="360"/>
      </w:pPr>
      <w:rPr>
        <w:rFonts w:ascii="Wingdings 2" w:hAnsi="Wingdings 2" w:hint="default"/>
      </w:rPr>
    </w:lvl>
  </w:abstractNum>
  <w:abstractNum w:abstractNumId="13">
    <w:nsid w:val="4DF0317C"/>
    <w:multiLevelType w:val="hybridMultilevel"/>
    <w:tmpl w:val="322625C6"/>
    <w:lvl w:ilvl="0" w:tplc="93465AB4">
      <w:start w:val="1"/>
      <w:numFmt w:val="bullet"/>
      <w:lvlText w:val=""/>
      <w:lvlJc w:val="left"/>
      <w:pPr>
        <w:tabs>
          <w:tab w:val="num" w:pos="720"/>
        </w:tabs>
        <w:ind w:left="720" w:hanging="360"/>
      </w:pPr>
      <w:rPr>
        <w:rFonts w:ascii="Wingdings 2" w:hAnsi="Wingdings 2" w:hint="default"/>
      </w:rPr>
    </w:lvl>
    <w:lvl w:ilvl="1" w:tplc="45F8A336" w:tentative="1">
      <w:start w:val="1"/>
      <w:numFmt w:val="bullet"/>
      <w:lvlText w:val=""/>
      <w:lvlJc w:val="left"/>
      <w:pPr>
        <w:tabs>
          <w:tab w:val="num" w:pos="1440"/>
        </w:tabs>
        <w:ind w:left="1440" w:hanging="360"/>
      </w:pPr>
      <w:rPr>
        <w:rFonts w:ascii="Wingdings 2" w:hAnsi="Wingdings 2" w:hint="default"/>
      </w:rPr>
    </w:lvl>
    <w:lvl w:ilvl="2" w:tplc="E1B0A576" w:tentative="1">
      <w:start w:val="1"/>
      <w:numFmt w:val="bullet"/>
      <w:lvlText w:val=""/>
      <w:lvlJc w:val="left"/>
      <w:pPr>
        <w:tabs>
          <w:tab w:val="num" w:pos="2160"/>
        </w:tabs>
        <w:ind w:left="2160" w:hanging="360"/>
      </w:pPr>
      <w:rPr>
        <w:rFonts w:ascii="Wingdings 2" w:hAnsi="Wingdings 2" w:hint="default"/>
      </w:rPr>
    </w:lvl>
    <w:lvl w:ilvl="3" w:tplc="1C1E26CC" w:tentative="1">
      <w:start w:val="1"/>
      <w:numFmt w:val="bullet"/>
      <w:lvlText w:val=""/>
      <w:lvlJc w:val="left"/>
      <w:pPr>
        <w:tabs>
          <w:tab w:val="num" w:pos="2880"/>
        </w:tabs>
        <w:ind w:left="2880" w:hanging="360"/>
      </w:pPr>
      <w:rPr>
        <w:rFonts w:ascii="Wingdings 2" w:hAnsi="Wingdings 2" w:hint="default"/>
      </w:rPr>
    </w:lvl>
    <w:lvl w:ilvl="4" w:tplc="AF947386" w:tentative="1">
      <w:start w:val="1"/>
      <w:numFmt w:val="bullet"/>
      <w:lvlText w:val=""/>
      <w:lvlJc w:val="left"/>
      <w:pPr>
        <w:tabs>
          <w:tab w:val="num" w:pos="3600"/>
        </w:tabs>
        <w:ind w:left="3600" w:hanging="360"/>
      </w:pPr>
      <w:rPr>
        <w:rFonts w:ascii="Wingdings 2" w:hAnsi="Wingdings 2" w:hint="default"/>
      </w:rPr>
    </w:lvl>
    <w:lvl w:ilvl="5" w:tplc="71D0AF96" w:tentative="1">
      <w:start w:val="1"/>
      <w:numFmt w:val="bullet"/>
      <w:lvlText w:val=""/>
      <w:lvlJc w:val="left"/>
      <w:pPr>
        <w:tabs>
          <w:tab w:val="num" w:pos="4320"/>
        </w:tabs>
        <w:ind w:left="4320" w:hanging="360"/>
      </w:pPr>
      <w:rPr>
        <w:rFonts w:ascii="Wingdings 2" w:hAnsi="Wingdings 2" w:hint="default"/>
      </w:rPr>
    </w:lvl>
    <w:lvl w:ilvl="6" w:tplc="7AAA733C" w:tentative="1">
      <w:start w:val="1"/>
      <w:numFmt w:val="bullet"/>
      <w:lvlText w:val=""/>
      <w:lvlJc w:val="left"/>
      <w:pPr>
        <w:tabs>
          <w:tab w:val="num" w:pos="5040"/>
        </w:tabs>
        <w:ind w:left="5040" w:hanging="360"/>
      </w:pPr>
      <w:rPr>
        <w:rFonts w:ascii="Wingdings 2" w:hAnsi="Wingdings 2" w:hint="default"/>
      </w:rPr>
    </w:lvl>
    <w:lvl w:ilvl="7" w:tplc="3614FAAE" w:tentative="1">
      <w:start w:val="1"/>
      <w:numFmt w:val="bullet"/>
      <w:lvlText w:val=""/>
      <w:lvlJc w:val="left"/>
      <w:pPr>
        <w:tabs>
          <w:tab w:val="num" w:pos="5760"/>
        </w:tabs>
        <w:ind w:left="5760" w:hanging="360"/>
      </w:pPr>
      <w:rPr>
        <w:rFonts w:ascii="Wingdings 2" w:hAnsi="Wingdings 2" w:hint="default"/>
      </w:rPr>
    </w:lvl>
    <w:lvl w:ilvl="8" w:tplc="801C22BA" w:tentative="1">
      <w:start w:val="1"/>
      <w:numFmt w:val="bullet"/>
      <w:lvlText w:val=""/>
      <w:lvlJc w:val="left"/>
      <w:pPr>
        <w:tabs>
          <w:tab w:val="num" w:pos="6480"/>
        </w:tabs>
        <w:ind w:left="6480" w:hanging="360"/>
      </w:pPr>
      <w:rPr>
        <w:rFonts w:ascii="Wingdings 2" w:hAnsi="Wingdings 2" w:hint="default"/>
      </w:rPr>
    </w:lvl>
  </w:abstractNum>
  <w:abstractNum w:abstractNumId="14">
    <w:nsid w:val="5BFC1691"/>
    <w:multiLevelType w:val="multilevel"/>
    <w:tmpl w:val="D15A0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D427B5D"/>
    <w:multiLevelType w:val="hybridMultilevel"/>
    <w:tmpl w:val="C2086502"/>
    <w:lvl w:ilvl="0" w:tplc="7D244958">
      <w:start w:val="1"/>
      <w:numFmt w:val="bullet"/>
      <w:lvlText w:val=""/>
      <w:lvlJc w:val="left"/>
      <w:pPr>
        <w:tabs>
          <w:tab w:val="num" w:pos="720"/>
        </w:tabs>
        <w:ind w:left="720" w:hanging="360"/>
      </w:pPr>
      <w:rPr>
        <w:rFonts w:ascii="Wingdings 2" w:hAnsi="Wingdings 2" w:hint="default"/>
      </w:rPr>
    </w:lvl>
    <w:lvl w:ilvl="1" w:tplc="0CF8FE72" w:tentative="1">
      <w:start w:val="1"/>
      <w:numFmt w:val="bullet"/>
      <w:lvlText w:val=""/>
      <w:lvlJc w:val="left"/>
      <w:pPr>
        <w:tabs>
          <w:tab w:val="num" w:pos="1440"/>
        </w:tabs>
        <w:ind w:left="1440" w:hanging="360"/>
      </w:pPr>
      <w:rPr>
        <w:rFonts w:ascii="Wingdings 2" w:hAnsi="Wingdings 2" w:hint="default"/>
      </w:rPr>
    </w:lvl>
    <w:lvl w:ilvl="2" w:tplc="2390C578" w:tentative="1">
      <w:start w:val="1"/>
      <w:numFmt w:val="bullet"/>
      <w:lvlText w:val=""/>
      <w:lvlJc w:val="left"/>
      <w:pPr>
        <w:tabs>
          <w:tab w:val="num" w:pos="2160"/>
        </w:tabs>
        <w:ind w:left="2160" w:hanging="360"/>
      </w:pPr>
      <w:rPr>
        <w:rFonts w:ascii="Wingdings 2" w:hAnsi="Wingdings 2" w:hint="default"/>
      </w:rPr>
    </w:lvl>
    <w:lvl w:ilvl="3" w:tplc="0BA87B2A" w:tentative="1">
      <w:start w:val="1"/>
      <w:numFmt w:val="bullet"/>
      <w:lvlText w:val=""/>
      <w:lvlJc w:val="left"/>
      <w:pPr>
        <w:tabs>
          <w:tab w:val="num" w:pos="2880"/>
        </w:tabs>
        <w:ind w:left="2880" w:hanging="360"/>
      </w:pPr>
      <w:rPr>
        <w:rFonts w:ascii="Wingdings 2" w:hAnsi="Wingdings 2" w:hint="default"/>
      </w:rPr>
    </w:lvl>
    <w:lvl w:ilvl="4" w:tplc="851615AC" w:tentative="1">
      <w:start w:val="1"/>
      <w:numFmt w:val="bullet"/>
      <w:lvlText w:val=""/>
      <w:lvlJc w:val="left"/>
      <w:pPr>
        <w:tabs>
          <w:tab w:val="num" w:pos="3600"/>
        </w:tabs>
        <w:ind w:left="3600" w:hanging="360"/>
      </w:pPr>
      <w:rPr>
        <w:rFonts w:ascii="Wingdings 2" w:hAnsi="Wingdings 2" w:hint="default"/>
      </w:rPr>
    </w:lvl>
    <w:lvl w:ilvl="5" w:tplc="C960200E" w:tentative="1">
      <w:start w:val="1"/>
      <w:numFmt w:val="bullet"/>
      <w:lvlText w:val=""/>
      <w:lvlJc w:val="left"/>
      <w:pPr>
        <w:tabs>
          <w:tab w:val="num" w:pos="4320"/>
        </w:tabs>
        <w:ind w:left="4320" w:hanging="360"/>
      </w:pPr>
      <w:rPr>
        <w:rFonts w:ascii="Wingdings 2" w:hAnsi="Wingdings 2" w:hint="default"/>
      </w:rPr>
    </w:lvl>
    <w:lvl w:ilvl="6" w:tplc="442EFF0C" w:tentative="1">
      <w:start w:val="1"/>
      <w:numFmt w:val="bullet"/>
      <w:lvlText w:val=""/>
      <w:lvlJc w:val="left"/>
      <w:pPr>
        <w:tabs>
          <w:tab w:val="num" w:pos="5040"/>
        </w:tabs>
        <w:ind w:left="5040" w:hanging="360"/>
      </w:pPr>
      <w:rPr>
        <w:rFonts w:ascii="Wingdings 2" w:hAnsi="Wingdings 2" w:hint="default"/>
      </w:rPr>
    </w:lvl>
    <w:lvl w:ilvl="7" w:tplc="2F869466" w:tentative="1">
      <w:start w:val="1"/>
      <w:numFmt w:val="bullet"/>
      <w:lvlText w:val=""/>
      <w:lvlJc w:val="left"/>
      <w:pPr>
        <w:tabs>
          <w:tab w:val="num" w:pos="5760"/>
        </w:tabs>
        <w:ind w:left="5760" w:hanging="360"/>
      </w:pPr>
      <w:rPr>
        <w:rFonts w:ascii="Wingdings 2" w:hAnsi="Wingdings 2" w:hint="default"/>
      </w:rPr>
    </w:lvl>
    <w:lvl w:ilvl="8" w:tplc="7A6E4BE0" w:tentative="1">
      <w:start w:val="1"/>
      <w:numFmt w:val="bullet"/>
      <w:lvlText w:val=""/>
      <w:lvlJc w:val="left"/>
      <w:pPr>
        <w:tabs>
          <w:tab w:val="num" w:pos="6480"/>
        </w:tabs>
        <w:ind w:left="6480" w:hanging="360"/>
      </w:pPr>
      <w:rPr>
        <w:rFonts w:ascii="Wingdings 2" w:hAnsi="Wingdings 2" w:hint="default"/>
      </w:rPr>
    </w:lvl>
  </w:abstractNum>
  <w:abstractNum w:abstractNumId="16">
    <w:nsid w:val="5D9A3357"/>
    <w:multiLevelType w:val="hybridMultilevel"/>
    <w:tmpl w:val="BD6C5114"/>
    <w:lvl w:ilvl="0" w:tplc="BD6A30F4">
      <w:start w:val="1"/>
      <w:numFmt w:val="bullet"/>
      <w:lvlText w:val=""/>
      <w:lvlJc w:val="left"/>
      <w:pPr>
        <w:tabs>
          <w:tab w:val="num" w:pos="720"/>
        </w:tabs>
        <w:ind w:left="720" w:hanging="360"/>
      </w:pPr>
      <w:rPr>
        <w:rFonts w:ascii="Wingdings 2" w:hAnsi="Wingdings 2" w:hint="default"/>
      </w:rPr>
    </w:lvl>
    <w:lvl w:ilvl="1" w:tplc="5A341718" w:tentative="1">
      <w:start w:val="1"/>
      <w:numFmt w:val="bullet"/>
      <w:lvlText w:val=""/>
      <w:lvlJc w:val="left"/>
      <w:pPr>
        <w:tabs>
          <w:tab w:val="num" w:pos="1440"/>
        </w:tabs>
        <w:ind w:left="1440" w:hanging="360"/>
      </w:pPr>
      <w:rPr>
        <w:rFonts w:ascii="Wingdings 2" w:hAnsi="Wingdings 2" w:hint="default"/>
      </w:rPr>
    </w:lvl>
    <w:lvl w:ilvl="2" w:tplc="556A260A" w:tentative="1">
      <w:start w:val="1"/>
      <w:numFmt w:val="bullet"/>
      <w:lvlText w:val=""/>
      <w:lvlJc w:val="left"/>
      <w:pPr>
        <w:tabs>
          <w:tab w:val="num" w:pos="2160"/>
        </w:tabs>
        <w:ind w:left="2160" w:hanging="360"/>
      </w:pPr>
      <w:rPr>
        <w:rFonts w:ascii="Wingdings 2" w:hAnsi="Wingdings 2" w:hint="default"/>
      </w:rPr>
    </w:lvl>
    <w:lvl w:ilvl="3" w:tplc="C1D4801C" w:tentative="1">
      <w:start w:val="1"/>
      <w:numFmt w:val="bullet"/>
      <w:lvlText w:val=""/>
      <w:lvlJc w:val="left"/>
      <w:pPr>
        <w:tabs>
          <w:tab w:val="num" w:pos="2880"/>
        </w:tabs>
        <w:ind w:left="2880" w:hanging="360"/>
      </w:pPr>
      <w:rPr>
        <w:rFonts w:ascii="Wingdings 2" w:hAnsi="Wingdings 2" w:hint="default"/>
      </w:rPr>
    </w:lvl>
    <w:lvl w:ilvl="4" w:tplc="39CCB164" w:tentative="1">
      <w:start w:val="1"/>
      <w:numFmt w:val="bullet"/>
      <w:lvlText w:val=""/>
      <w:lvlJc w:val="left"/>
      <w:pPr>
        <w:tabs>
          <w:tab w:val="num" w:pos="3600"/>
        </w:tabs>
        <w:ind w:left="3600" w:hanging="360"/>
      </w:pPr>
      <w:rPr>
        <w:rFonts w:ascii="Wingdings 2" w:hAnsi="Wingdings 2" w:hint="default"/>
      </w:rPr>
    </w:lvl>
    <w:lvl w:ilvl="5" w:tplc="ECF64A4C" w:tentative="1">
      <w:start w:val="1"/>
      <w:numFmt w:val="bullet"/>
      <w:lvlText w:val=""/>
      <w:lvlJc w:val="left"/>
      <w:pPr>
        <w:tabs>
          <w:tab w:val="num" w:pos="4320"/>
        </w:tabs>
        <w:ind w:left="4320" w:hanging="360"/>
      </w:pPr>
      <w:rPr>
        <w:rFonts w:ascii="Wingdings 2" w:hAnsi="Wingdings 2" w:hint="default"/>
      </w:rPr>
    </w:lvl>
    <w:lvl w:ilvl="6" w:tplc="C0669326" w:tentative="1">
      <w:start w:val="1"/>
      <w:numFmt w:val="bullet"/>
      <w:lvlText w:val=""/>
      <w:lvlJc w:val="left"/>
      <w:pPr>
        <w:tabs>
          <w:tab w:val="num" w:pos="5040"/>
        </w:tabs>
        <w:ind w:left="5040" w:hanging="360"/>
      </w:pPr>
      <w:rPr>
        <w:rFonts w:ascii="Wingdings 2" w:hAnsi="Wingdings 2" w:hint="default"/>
      </w:rPr>
    </w:lvl>
    <w:lvl w:ilvl="7" w:tplc="8A2C2802" w:tentative="1">
      <w:start w:val="1"/>
      <w:numFmt w:val="bullet"/>
      <w:lvlText w:val=""/>
      <w:lvlJc w:val="left"/>
      <w:pPr>
        <w:tabs>
          <w:tab w:val="num" w:pos="5760"/>
        </w:tabs>
        <w:ind w:left="5760" w:hanging="360"/>
      </w:pPr>
      <w:rPr>
        <w:rFonts w:ascii="Wingdings 2" w:hAnsi="Wingdings 2" w:hint="default"/>
      </w:rPr>
    </w:lvl>
    <w:lvl w:ilvl="8" w:tplc="40DCC23E" w:tentative="1">
      <w:start w:val="1"/>
      <w:numFmt w:val="bullet"/>
      <w:lvlText w:val=""/>
      <w:lvlJc w:val="left"/>
      <w:pPr>
        <w:tabs>
          <w:tab w:val="num" w:pos="6480"/>
        </w:tabs>
        <w:ind w:left="6480" w:hanging="360"/>
      </w:pPr>
      <w:rPr>
        <w:rFonts w:ascii="Wingdings 2" w:hAnsi="Wingdings 2" w:hint="default"/>
      </w:rPr>
    </w:lvl>
  </w:abstractNum>
  <w:abstractNum w:abstractNumId="17">
    <w:nsid w:val="61DF7F50"/>
    <w:multiLevelType w:val="hybridMultilevel"/>
    <w:tmpl w:val="EFE849F4"/>
    <w:lvl w:ilvl="0" w:tplc="76A28D0A">
      <w:start w:val="1"/>
      <w:numFmt w:val="bullet"/>
      <w:lvlText w:val=""/>
      <w:lvlJc w:val="left"/>
      <w:pPr>
        <w:tabs>
          <w:tab w:val="num" w:pos="720"/>
        </w:tabs>
        <w:ind w:left="720" w:hanging="360"/>
      </w:pPr>
      <w:rPr>
        <w:rFonts w:ascii="Wingdings 2" w:hAnsi="Wingdings 2" w:hint="default"/>
      </w:rPr>
    </w:lvl>
    <w:lvl w:ilvl="1" w:tplc="504C04C8" w:tentative="1">
      <w:start w:val="1"/>
      <w:numFmt w:val="bullet"/>
      <w:lvlText w:val=""/>
      <w:lvlJc w:val="left"/>
      <w:pPr>
        <w:tabs>
          <w:tab w:val="num" w:pos="1440"/>
        </w:tabs>
        <w:ind w:left="1440" w:hanging="360"/>
      </w:pPr>
      <w:rPr>
        <w:rFonts w:ascii="Wingdings 2" w:hAnsi="Wingdings 2" w:hint="default"/>
      </w:rPr>
    </w:lvl>
    <w:lvl w:ilvl="2" w:tplc="CF9AF412" w:tentative="1">
      <w:start w:val="1"/>
      <w:numFmt w:val="bullet"/>
      <w:lvlText w:val=""/>
      <w:lvlJc w:val="left"/>
      <w:pPr>
        <w:tabs>
          <w:tab w:val="num" w:pos="2160"/>
        </w:tabs>
        <w:ind w:left="2160" w:hanging="360"/>
      </w:pPr>
      <w:rPr>
        <w:rFonts w:ascii="Wingdings 2" w:hAnsi="Wingdings 2" w:hint="default"/>
      </w:rPr>
    </w:lvl>
    <w:lvl w:ilvl="3" w:tplc="10C25740" w:tentative="1">
      <w:start w:val="1"/>
      <w:numFmt w:val="bullet"/>
      <w:lvlText w:val=""/>
      <w:lvlJc w:val="left"/>
      <w:pPr>
        <w:tabs>
          <w:tab w:val="num" w:pos="2880"/>
        </w:tabs>
        <w:ind w:left="2880" w:hanging="360"/>
      </w:pPr>
      <w:rPr>
        <w:rFonts w:ascii="Wingdings 2" w:hAnsi="Wingdings 2" w:hint="default"/>
      </w:rPr>
    </w:lvl>
    <w:lvl w:ilvl="4" w:tplc="C9DECB4A" w:tentative="1">
      <w:start w:val="1"/>
      <w:numFmt w:val="bullet"/>
      <w:lvlText w:val=""/>
      <w:lvlJc w:val="left"/>
      <w:pPr>
        <w:tabs>
          <w:tab w:val="num" w:pos="3600"/>
        </w:tabs>
        <w:ind w:left="3600" w:hanging="360"/>
      </w:pPr>
      <w:rPr>
        <w:rFonts w:ascii="Wingdings 2" w:hAnsi="Wingdings 2" w:hint="default"/>
      </w:rPr>
    </w:lvl>
    <w:lvl w:ilvl="5" w:tplc="655AC022" w:tentative="1">
      <w:start w:val="1"/>
      <w:numFmt w:val="bullet"/>
      <w:lvlText w:val=""/>
      <w:lvlJc w:val="left"/>
      <w:pPr>
        <w:tabs>
          <w:tab w:val="num" w:pos="4320"/>
        </w:tabs>
        <w:ind w:left="4320" w:hanging="360"/>
      </w:pPr>
      <w:rPr>
        <w:rFonts w:ascii="Wingdings 2" w:hAnsi="Wingdings 2" w:hint="default"/>
      </w:rPr>
    </w:lvl>
    <w:lvl w:ilvl="6" w:tplc="94B8DDC8" w:tentative="1">
      <w:start w:val="1"/>
      <w:numFmt w:val="bullet"/>
      <w:lvlText w:val=""/>
      <w:lvlJc w:val="left"/>
      <w:pPr>
        <w:tabs>
          <w:tab w:val="num" w:pos="5040"/>
        </w:tabs>
        <w:ind w:left="5040" w:hanging="360"/>
      </w:pPr>
      <w:rPr>
        <w:rFonts w:ascii="Wingdings 2" w:hAnsi="Wingdings 2" w:hint="default"/>
      </w:rPr>
    </w:lvl>
    <w:lvl w:ilvl="7" w:tplc="E80EE110" w:tentative="1">
      <w:start w:val="1"/>
      <w:numFmt w:val="bullet"/>
      <w:lvlText w:val=""/>
      <w:lvlJc w:val="left"/>
      <w:pPr>
        <w:tabs>
          <w:tab w:val="num" w:pos="5760"/>
        </w:tabs>
        <w:ind w:left="5760" w:hanging="360"/>
      </w:pPr>
      <w:rPr>
        <w:rFonts w:ascii="Wingdings 2" w:hAnsi="Wingdings 2" w:hint="default"/>
      </w:rPr>
    </w:lvl>
    <w:lvl w:ilvl="8" w:tplc="E84EBE54" w:tentative="1">
      <w:start w:val="1"/>
      <w:numFmt w:val="bullet"/>
      <w:lvlText w:val=""/>
      <w:lvlJc w:val="left"/>
      <w:pPr>
        <w:tabs>
          <w:tab w:val="num" w:pos="6480"/>
        </w:tabs>
        <w:ind w:left="6480" w:hanging="360"/>
      </w:pPr>
      <w:rPr>
        <w:rFonts w:ascii="Wingdings 2" w:hAnsi="Wingdings 2" w:hint="default"/>
      </w:rPr>
    </w:lvl>
  </w:abstractNum>
  <w:abstractNum w:abstractNumId="18">
    <w:nsid w:val="680A2801"/>
    <w:multiLevelType w:val="hybridMultilevel"/>
    <w:tmpl w:val="BB4E43DC"/>
    <w:lvl w:ilvl="0" w:tplc="B4BE7882">
      <w:start w:val="1"/>
      <w:numFmt w:val="bullet"/>
      <w:lvlText w:val=""/>
      <w:lvlJc w:val="left"/>
      <w:pPr>
        <w:tabs>
          <w:tab w:val="num" w:pos="720"/>
        </w:tabs>
        <w:ind w:left="720" w:hanging="360"/>
      </w:pPr>
      <w:rPr>
        <w:rFonts w:ascii="Wingdings 2" w:hAnsi="Wingdings 2" w:hint="default"/>
      </w:rPr>
    </w:lvl>
    <w:lvl w:ilvl="1" w:tplc="75A6EDAC" w:tentative="1">
      <w:start w:val="1"/>
      <w:numFmt w:val="bullet"/>
      <w:lvlText w:val=""/>
      <w:lvlJc w:val="left"/>
      <w:pPr>
        <w:tabs>
          <w:tab w:val="num" w:pos="1440"/>
        </w:tabs>
        <w:ind w:left="1440" w:hanging="360"/>
      </w:pPr>
      <w:rPr>
        <w:rFonts w:ascii="Wingdings 2" w:hAnsi="Wingdings 2" w:hint="default"/>
      </w:rPr>
    </w:lvl>
    <w:lvl w:ilvl="2" w:tplc="86CCCC92" w:tentative="1">
      <w:start w:val="1"/>
      <w:numFmt w:val="bullet"/>
      <w:lvlText w:val=""/>
      <w:lvlJc w:val="left"/>
      <w:pPr>
        <w:tabs>
          <w:tab w:val="num" w:pos="2160"/>
        </w:tabs>
        <w:ind w:left="2160" w:hanging="360"/>
      </w:pPr>
      <w:rPr>
        <w:rFonts w:ascii="Wingdings 2" w:hAnsi="Wingdings 2" w:hint="default"/>
      </w:rPr>
    </w:lvl>
    <w:lvl w:ilvl="3" w:tplc="9E5A6942" w:tentative="1">
      <w:start w:val="1"/>
      <w:numFmt w:val="bullet"/>
      <w:lvlText w:val=""/>
      <w:lvlJc w:val="left"/>
      <w:pPr>
        <w:tabs>
          <w:tab w:val="num" w:pos="2880"/>
        </w:tabs>
        <w:ind w:left="2880" w:hanging="360"/>
      </w:pPr>
      <w:rPr>
        <w:rFonts w:ascii="Wingdings 2" w:hAnsi="Wingdings 2" w:hint="default"/>
      </w:rPr>
    </w:lvl>
    <w:lvl w:ilvl="4" w:tplc="6CA6B70C" w:tentative="1">
      <w:start w:val="1"/>
      <w:numFmt w:val="bullet"/>
      <w:lvlText w:val=""/>
      <w:lvlJc w:val="left"/>
      <w:pPr>
        <w:tabs>
          <w:tab w:val="num" w:pos="3600"/>
        </w:tabs>
        <w:ind w:left="3600" w:hanging="360"/>
      </w:pPr>
      <w:rPr>
        <w:rFonts w:ascii="Wingdings 2" w:hAnsi="Wingdings 2" w:hint="default"/>
      </w:rPr>
    </w:lvl>
    <w:lvl w:ilvl="5" w:tplc="C9A671E2" w:tentative="1">
      <w:start w:val="1"/>
      <w:numFmt w:val="bullet"/>
      <w:lvlText w:val=""/>
      <w:lvlJc w:val="left"/>
      <w:pPr>
        <w:tabs>
          <w:tab w:val="num" w:pos="4320"/>
        </w:tabs>
        <w:ind w:left="4320" w:hanging="360"/>
      </w:pPr>
      <w:rPr>
        <w:rFonts w:ascii="Wingdings 2" w:hAnsi="Wingdings 2" w:hint="default"/>
      </w:rPr>
    </w:lvl>
    <w:lvl w:ilvl="6" w:tplc="652E2EE4" w:tentative="1">
      <w:start w:val="1"/>
      <w:numFmt w:val="bullet"/>
      <w:lvlText w:val=""/>
      <w:lvlJc w:val="left"/>
      <w:pPr>
        <w:tabs>
          <w:tab w:val="num" w:pos="5040"/>
        </w:tabs>
        <w:ind w:left="5040" w:hanging="360"/>
      </w:pPr>
      <w:rPr>
        <w:rFonts w:ascii="Wingdings 2" w:hAnsi="Wingdings 2" w:hint="default"/>
      </w:rPr>
    </w:lvl>
    <w:lvl w:ilvl="7" w:tplc="339A15BA" w:tentative="1">
      <w:start w:val="1"/>
      <w:numFmt w:val="bullet"/>
      <w:lvlText w:val=""/>
      <w:lvlJc w:val="left"/>
      <w:pPr>
        <w:tabs>
          <w:tab w:val="num" w:pos="5760"/>
        </w:tabs>
        <w:ind w:left="5760" w:hanging="360"/>
      </w:pPr>
      <w:rPr>
        <w:rFonts w:ascii="Wingdings 2" w:hAnsi="Wingdings 2" w:hint="default"/>
      </w:rPr>
    </w:lvl>
    <w:lvl w:ilvl="8" w:tplc="CCEAE0BC" w:tentative="1">
      <w:start w:val="1"/>
      <w:numFmt w:val="bullet"/>
      <w:lvlText w:val=""/>
      <w:lvlJc w:val="left"/>
      <w:pPr>
        <w:tabs>
          <w:tab w:val="num" w:pos="6480"/>
        </w:tabs>
        <w:ind w:left="6480" w:hanging="360"/>
      </w:pPr>
      <w:rPr>
        <w:rFonts w:ascii="Wingdings 2" w:hAnsi="Wingdings 2" w:hint="default"/>
      </w:rPr>
    </w:lvl>
  </w:abstractNum>
  <w:abstractNum w:abstractNumId="19">
    <w:nsid w:val="75A22424"/>
    <w:multiLevelType w:val="hybridMultilevel"/>
    <w:tmpl w:val="82546F4A"/>
    <w:lvl w:ilvl="0" w:tplc="DA2443A6">
      <w:start w:val="1"/>
      <w:numFmt w:val="bullet"/>
      <w:lvlText w:val=""/>
      <w:lvlJc w:val="left"/>
      <w:pPr>
        <w:tabs>
          <w:tab w:val="num" w:pos="720"/>
        </w:tabs>
        <w:ind w:left="720" w:hanging="360"/>
      </w:pPr>
      <w:rPr>
        <w:rFonts w:ascii="Wingdings 2" w:hAnsi="Wingdings 2" w:hint="default"/>
      </w:rPr>
    </w:lvl>
    <w:lvl w:ilvl="1" w:tplc="B194FA9A" w:tentative="1">
      <w:start w:val="1"/>
      <w:numFmt w:val="bullet"/>
      <w:lvlText w:val=""/>
      <w:lvlJc w:val="left"/>
      <w:pPr>
        <w:tabs>
          <w:tab w:val="num" w:pos="1440"/>
        </w:tabs>
        <w:ind w:left="1440" w:hanging="360"/>
      </w:pPr>
      <w:rPr>
        <w:rFonts w:ascii="Wingdings 2" w:hAnsi="Wingdings 2" w:hint="default"/>
      </w:rPr>
    </w:lvl>
    <w:lvl w:ilvl="2" w:tplc="AF42F870" w:tentative="1">
      <w:start w:val="1"/>
      <w:numFmt w:val="bullet"/>
      <w:lvlText w:val=""/>
      <w:lvlJc w:val="left"/>
      <w:pPr>
        <w:tabs>
          <w:tab w:val="num" w:pos="2160"/>
        </w:tabs>
        <w:ind w:left="2160" w:hanging="360"/>
      </w:pPr>
      <w:rPr>
        <w:rFonts w:ascii="Wingdings 2" w:hAnsi="Wingdings 2" w:hint="default"/>
      </w:rPr>
    </w:lvl>
    <w:lvl w:ilvl="3" w:tplc="9C20F3BA" w:tentative="1">
      <w:start w:val="1"/>
      <w:numFmt w:val="bullet"/>
      <w:lvlText w:val=""/>
      <w:lvlJc w:val="left"/>
      <w:pPr>
        <w:tabs>
          <w:tab w:val="num" w:pos="2880"/>
        </w:tabs>
        <w:ind w:left="2880" w:hanging="360"/>
      </w:pPr>
      <w:rPr>
        <w:rFonts w:ascii="Wingdings 2" w:hAnsi="Wingdings 2" w:hint="default"/>
      </w:rPr>
    </w:lvl>
    <w:lvl w:ilvl="4" w:tplc="C450CFC0" w:tentative="1">
      <w:start w:val="1"/>
      <w:numFmt w:val="bullet"/>
      <w:lvlText w:val=""/>
      <w:lvlJc w:val="left"/>
      <w:pPr>
        <w:tabs>
          <w:tab w:val="num" w:pos="3600"/>
        </w:tabs>
        <w:ind w:left="3600" w:hanging="360"/>
      </w:pPr>
      <w:rPr>
        <w:rFonts w:ascii="Wingdings 2" w:hAnsi="Wingdings 2" w:hint="default"/>
      </w:rPr>
    </w:lvl>
    <w:lvl w:ilvl="5" w:tplc="6EAAE18A" w:tentative="1">
      <w:start w:val="1"/>
      <w:numFmt w:val="bullet"/>
      <w:lvlText w:val=""/>
      <w:lvlJc w:val="left"/>
      <w:pPr>
        <w:tabs>
          <w:tab w:val="num" w:pos="4320"/>
        </w:tabs>
        <w:ind w:left="4320" w:hanging="360"/>
      </w:pPr>
      <w:rPr>
        <w:rFonts w:ascii="Wingdings 2" w:hAnsi="Wingdings 2" w:hint="default"/>
      </w:rPr>
    </w:lvl>
    <w:lvl w:ilvl="6" w:tplc="11AAFFCA" w:tentative="1">
      <w:start w:val="1"/>
      <w:numFmt w:val="bullet"/>
      <w:lvlText w:val=""/>
      <w:lvlJc w:val="left"/>
      <w:pPr>
        <w:tabs>
          <w:tab w:val="num" w:pos="5040"/>
        </w:tabs>
        <w:ind w:left="5040" w:hanging="360"/>
      </w:pPr>
      <w:rPr>
        <w:rFonts w:ascii="Wingdings 2" w:hAnsi="Wingdings 2" w:hint="default"/>
      </w:rPr>
    </w:lvl>
    <w:lvl w:ilvl="7" w:tplc="B080C03C" w:tentative="1">
      <w:start w:val="1"/>
      <w:numFmt w:val="bullet"/>
      <w:lvlText w:val=""/>
      <w:lvlJc w:val="left"/>
      <w:pPr>
        <w:tabs>
          <w:tab w:val="num" w:pos="5760"/>
        </w:tabs>
        <w:ind w:left="5760" w:hanging="360"/>
      </w:pPr>
      <w:rPr>
        <w:rFonts w:ascii="Wingdings 2" w:hAnsi="Wingdings 2" w:hint="default"/>
      </w:rPr>
    </w:lvl>
    <w:lvl w:ilvl="8" w:tplc="3DE842E0" w:tentative="1">
      <w:start w:val="1"/>
      <w:numFmt w:val="bullet"/>
      <w:lvlText w:val=""/>
      <w:lvlJc w:val="left"/>
      <w:pPr>
        <w:tabs>
          <w:tab w:val="num" w:pos="6480"/>
        </w:tabs>
        <w:ind w:left="6480" w:hanging="360"/>
      </w:pPr>
      <w:rPr>
        <w:rFonts w:ascii="Wingdings 2" w:hAnsi="Wingdings 2" w:hint="default"/>
      </w:rPr>
    </w:lvl>
  </w:abstractNum>
  <w:num w:numId="1">
    <w:abstractNumId w:val="13"/>
  </w:num>
  <w:num w:numId="2">
    <w:abstractNumId w:val="7"/>
  </w:num>
  <w:num w:numId="3">
    <w:abstractNumId w:val="11"/>
  </w:num>
  <w:num w:numId="4">
    <w:abstractNumId w:val="16"/>
  </w:num>
  <w:num w:numId="5">
    <w:abstractNumId w:val="2"/>
  </w:num>
  <w:num w:numId="6">
    <w:abstractNumId w:val="19"/>
  </w:num>
  <w:num w:numId="7">
    <w:abstractNumId w:val="6"/>
  </w:num>
  <w:num w:numId="8">
    <w:abstractNumId w:val="5"/>
  </w:num>
  <w:num w:numId="9">
    <w:abstractNumId w:val="17"/>
  </w:num>
  <w:num w:numId="10">
    <w:abstractNumId w:val="0"/>
  </w:num>
  <w:num w:numId="11">
    <w:abstractNumId w:val="15"/>
  </w:num>
  <w:num w:numId="12">
    <w:abstractNumId w:val="12"/>
  </w:num>
  <w:num w:numId="13">
    <w:abstractNumId w:val="10"/>
  </w:num>
  <w:num w:numId="14">
    <w:abstractNumId w:val="18"/>
  </w:num>
  <w:num w:numId="15">
    <w:abstractNumId w:val="9"/>
  </w:num>
  <w:num w:numId="16">
    <w:abstractNumId w:val="1"/>
  </w:num>
  <w:num w:numId="17">
    <w:abstractNumId w:val="8"/>
  </w:num>
  <w:num w:numId="18">
    <w:abstractNumId w:val="4"/>
  </w:num>
  <w:num w:numId="19">
    <w:abstractNumId w:val="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evenAndOddHeaders/>
  <w:characterSpacingControl w:val="doNotCompress"/>
  <w:compat>
    <w:compatSetting w:name="compatibilityMode" w:uri="http://schemas.microsoft.com/office/word" w:val="12"/>
  </w:compat>
  <w:rsids>
    <w:rsidRoot w:val="00F84B8B"/>
    <w:rsid w:val="00026CC6"/>
    <w:rsid w:val="0008726D"/>
    <w:rsid w:val="000D532B"/>
    <w:rsid w:val="000E089C"/>
    <w:rsid w:val="00136BE3"/>
    <w:rsid w:val="001957C0"/>
    <w:rsid w:val="001D64F6"/>
    <w:rsid w:val="001F4D2B"/>
    <w:rsid w:val="002764C0"/>
    <w:rsid w:val="00283ABA"/>
    <w:rsid w:val="0029701E"/>
    <w:rsid w:val="002E6C76"/>
    <w:rsid w:val="0030798D"/>
    <w:rsid w:val="003116D8"/>
    <w:rsid w:val="00316B1F"/>
    <w:rsid w:val="00323F43"/>
    <w:rsid w:val="00352910"/>
    <w:rsid w:val="00380E55"/>
    <w:rsid w:val="003F37D5"/>
    <w:rsid w:val="004134E9"/>
    <w:rsid w:val="00417EA2"/>
    <w:rsid w:val="0042093C"/>
    <w:rsid w:val="00424818"/>
    <w:rsid w:val="00491900"/>
    <w:rsid w:val="004D252F"/>
    <w:rsid w:val="004E253B"/>
    <w:rsid w:val="0051512C"/>
    <w:rsid w:val="00560A2D"/>
    <w:rsid w:val="00561968"/>
    <w:rsid w:val="00604889"/>
    <w:rsid w:val="00606851"/>
    <w:rsid w:val="00615438"/>
    <w:rsid w:val="00632B79"/>
    <w:rsid w:val="00696442"/>
    <w:rsid w:val="006E6B04"/>
    <w:rsid w:val="006F4DC5"/>
    <w:rsid w:val="00705505"/>
    <w:rsid w:val="00793E9B"/>
    <w:rsid w:val="007D0DD9"/>
    <w:rsid w:val="008141D9"/>
    <w:rsid w:val="008150A5"/>
    <w:rsid w:val="008534DA"/>
    <w:rsid w:val="008D4EC2"/>
    <w:rsid w:val="008E29A1"/>
    <w:rsid w:val="00916632"/>
    <w:rsid w:val="009527D4"/>
    <w:rsid w:val="00983835"/>
    <w:rsid w:val="00987E8D"/>
    <w:rsid w:val="009B63D1"/>
    <w:rsid w:val="00A71C6F"/>
    <w:rsid w:val="00AD5028"/>
    <w:rsid w:val="00AF6E20"/>
    <w:rsid w:val="00B86E98"/>
    <w:rsid w:val="00B92F47"/>
    <w:rsid w:val="00BF7F22"/>
    <w:rsid w:val="00C248EB"/>
    <w:rsid w:val="00C925F5"/>
    <w:rsid w:val="00CF413D"/>
    <w:rsid w:val="00D75C38"/>
    <w:rsid w:val="00D8354C"/>
    <w:rsid w:val="00EA1F7E"/>
    <w:rsid w:val="00ED27D6"/>
    <w:rsid w:val="00EF7EFB"/>
    <w:rsid w:val="00F14F0F"/>
    <w:rsid w:val="00F37D4A"/>
    <w:rsid w:val="00F40584"/>
    <w:rsid w:val="00F51139"/>
    <w:rsid w:val="00F84B8B"/>
    <w:rsid w:val="00FA097E"/>
    <w:rsid w:val="00FE3F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69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F0F"/>
  </w:style>
  <w:style w:type="paragraph" w:styleId="Heading3">
    <w:name w:val="heading 3"/>
    <w:basedOn w:val="Normal"/>
    <w:link w:val="Heading3Char"/>
    <w:uiPriority w:val="9"/>
    <w:qFormat/>
    <w:rsid w:val="00136BE3"/>
    <w:pPr>
      <w:spacing w:before="100" w:beforeAutospacing="1" w:after="100" w:afterAutospacing="1" w:line="240" w:lineRule="auto"/>
      <w:ind w:left="0" w:firstLine="0"/>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9A1"/>
    <w:pPr>
      <w:spacing w:after="0" w:line="240" w:lineRule="auto"/>
      <w:ind w:left="720" w:firstLine="0"/>
      <w:contextualSpacing/>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48EB"/>
    <w:rPr>
      <w:color w:val="0000FF" w:themeColor="hyperlink"/>
      <w:u w:val="single"/>
    </w:rPr>
  </w:style>
  <w:style w:type="paragraph" w:styleId="NormalWeb">
    <w:name w:val="Normal (Web)"/>
    <w:basedOn w:val="Normal"/>
    <w:uiPriority w:val="99"/>
    <w:unhideWhenUsed/>
    <w:rsid w:val="00C248EB"/>
    <w:pPr>
      <w:spacing w:before="100" w:beforeAutospacing="1" w:after="100" w:afterAutospacing="1" w:line="240" w:lineRule="auto"/>
      <w:ind w:left="0" w:firstLine="0"/>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136BE3"/>
    <w:rPr>
      <w:rFonts w:ascii="Times New Roman" w:eastAsia="Times New Roman" w:hAnsi="Times New Roman" w:cs="Times New Roman"/>
      <w:b/>
      <w:bCs/>
      <w:sz w:val="27"/>
      <w:szCs w:val="27"/>
    </w:rPr>
  </w:style>
  <w:style w:type="character" w:customStyle="1" w:styleId="mw-headline">
    <w:name w:val="mw-headline"/>
    <w:basedOn w:val="DefaultParagraphFont"/>
    <w:rsid w:val="00136BE3"/>
  </w:style>
  <w:style w:type="character" w:customStyle="1" w:styleId="mw-editsection">
    <w:name w:val="mw-editsection"/>
    <w:basedOn w:val="DefaultParagraphFont"/>
    <w:rsid w:val="00136BE3"/>
  </w:style>
  <w:style w:type="character" w:customStyle="1" w:styleId="mw-editsection-bracket">
    <w:name w:val="mw-editsection-bracket"/>
    <w:basedOn w:val="DefaultParagraphFont"/>
    <w:rsid w:val="00136BE3"/>
  </w:style>
  <w:style w:type="paragraph" w:styleId="BalloonText">
    <w:name w:val="Balloon Text"/>
    <w:basedOn w:val="Normal"/>
    <w:link w:val="BalloonTextChar"/>
    <w:uiPriority w:val="99"/>
    <w:semiHidden/>
    <w:unhideWhenUsed/>
    <w:rsid w:val="00AF6E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6E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311255">
      <w:bodyDiv w:val="1"/>
      <w:marLeft w:val="0"/>
      <w:marRight w:val="0"/>
      <w:marTop w:val="0"/>
      <w:marBottom w:val="0"/>
      <w:divBdr>
        <w:top w:val="none" w:sz="0" w:space="0" w:color="auto"/>
        <w:left w:val="none" w:sz="0" w:space="0" w:color="auto"/>
        <w:bottom w:val="none" w:sz="0" w:space="0" w:color="auto"/>
        <w:right w:val="none" w:sz="0" w:space="0" w:color="auto"/>
      </w:divBdr>
      <w:divsChild>
        <w:div w:id="749497349">
          <w:marLeft w:val="864"/>
          <w:marRight w:val="0"/>
          <w:marTop w:val="134"/>
          <w:marBottom w:val="0"/>
          <w:divBdr>
            <w:top w:val="none" w:sz="0" w:space="0" w:color="auto"/>
            <w:left w:val="none" w:sz="0" w:space="0" w:color="auto"/>
            <w:bottom w:val="none" w:sz="0" w:space="0" w:color="auto"/>
            <w:right w:val="none" w:sz="0" w:space="0" w:color="auto"/>
          </w:divBdr>
        </w:div>
        <w:div w:id="540634891">
          <w:marLeft w:val="864"/>
          <w:marRight w:val="0"/>
          <w:marTop w:val="134"/>
          <w:marBottom w:val="0"/>
          <w:divBdr>
            <w:top w:val="none" w:sz="0" w:space="0" w:color="auto"/>
            <w:left w:val="none" w:sz="0" w:space="0" w:color="auto"/>
            <w:bottom w:val="none" w:sz="0" w:space="0" w:color="auto"/>
            <w:right w:val="none" w:sz="0" w:space="0" w:color="auto"/>
          </w:divBdr>
        </w:div>
      </w:divsChild>
    </w:div>
    <w:div w:id="391660753">
      <w:bodyDiv w:val="1"/>
      <w:marLeft w:val="0"/>
      <w:marRight w:val="0"/>
      <w:marTop w:val="0"/>
      <w:marBottom w:val="0"/>
      <w:divBdr>
        <w:top w:val="none" w:sz="0" w:space="0" w:color="auto"/>
        <w:left w:val="none" w:sz="0" w:space="0" w:color="auto"/>
        <w:bottom w:val="none" w:sz="0" w:space="0" w:color="auto"/>
        <w:right w:val="none" w:sz="0" w:space="0" w:color="auto"/>
      </w:divBdr>
      <w:divsChild>
        <w:div w:id="287859723">
          <w:marLeft w:val="864"/>
          <w:marRight w:val="0"/>
          <w:marTop w:val="134"/>
          <w:marBottom w:val="0"/>
          <w:divBdr>
            <w:top w:val="none" w:sz="0" w:space="0" w:color="auto"/>
            <w:left w:val="none" w:sz="0" w:space="0" w:color="auto"/>
            <w:bottom w:val="none" w:sz="0" w:space="0" w:color="auto"/>
            <w:right w:val="none" w:sz="0" w:space="0" w:color="auto"/>
          </w:divBdr>
        </w:div>
        <w:div w:id="1101946707">
          <w:marLeft w:val="864"/>
          <w:marRight w:val="0"/>
          <w:marTop w:val="134"/>
          <w:marBottom w:val="0"/>
          <w:divBdr>
            <w:top w:val="none" w:sz="0" w:space="0" w:color="auto"/>
            <w:left w:val="none" w:sz="0" w:space="0" w:color="auto"/>
            <w:bottom w:val="none" w:sz="0" w:space="0" w:color="auto"/>
            <w:right w:val="none" w:sz="0" w:space="0" w:color="auto"/>
          </w:divBdr>
        </w:div>
      </w:divsChild>
    </w:div>
    <w:div w:id="508563692">
      <w:bodyDiv w:val="1"/>
      <w:marLeft w:val="0"/>
      <w:marRight w:val="0"/>
      <w:marTop w:val="0"/>
      <w:marBottom w:val="0"/>
      <w:divBdr>
        <w:top w:val="none" w:sz="0" w:space="0" w:color="auto"/>
        <w:left w:val="none" w:sz="0" w:space="0" w:color="auto"/>
        <w:bottom w:val="none" w:sz="0" w:space="0" w:color="auto"/>
        <w:right w:val="none" w:sz="0" w:space="0" w:color="auto"/>
      </w:divBdr>
      <w:divsChild>
        <w:div w:id="557673169">
          <w:marLeft w:val="864"/>
          <w:marRight w:val="0"/>
          <w:marTop w:val="134"/>
          <w:marBottom w:val="0"/>
          <w:divBdr>
            <w:top w:val="none" w:sz="0" w:space="0" w:color="auto"/>
            <w:left w:val="none" w:sz="0" w:space="0" w:color="auto"/>
            <w:bottom w:val="none" w:sz="0" w:space="0" w:color="auto"/>
            <w:right w:val="none" w:sz="0" w:space="0" w:color="auto"/>
          </w:divBdr>
        </w:div>
        <w:div w:id="1650935617">
          <w:marLeft w:val="864"/>
          <w:marRight w:val="0"/>
          <w:marTop w:val="134"/>
          <w:marBottom w:val="0"/>
          <w:divBdr>
            <w:top w:val="none" w:sz="0" w:space="0" w:color="auto"/>
            <w:left w:val="none" w:sz="0" w:space="0" w:color="auto"/>
            <w:bottom w:val="none" w:sz="0" w:space="0" w:color="auto"/>
            <w:right w:val="none" w:sz="0" w:space="0" w:color="auto"/>
          </w:divBdr>
        </w:div>
      </w:divsChild>
    </w:div>
    <w:div w:id="739252931">
      <w:bodyDiv w:val="1"/>
      <w:marLeft w:val="0"/>
      <w:marRight w:val="0"/>
      <w:marTop w:val="0"/>
      <w:marBottom w:val="0"/>
      <w:divBdr>
        <w:top w:val="none" w:sz="0" w:space="0" w:color="auto"/>
        <w:left w:val="none" w:sz="0" w:space="0" w:color="auto"/>
        <w:bottom w:val="none" w:sz="0" w:space="0" w:color="auto"/>
        <w:right w:val="none" w:sz="0" w:space="0" w:color="auto"/>
      </w:divBdr>
    </w:div>
    <w:div w:id="800608609">
      <w:bodyDiv w:val="1"/>
      <w:marLeft w:val="0"/>
      <w:marRight w:val="0"/>
      <w:marTop w:val="0"/>
      <w:marBottom w:val="0"/>
      <w:divBdr>
        <w:top w:val="none" w:sz="0" w:space="0" w:color="auto"/>
        <w:left w:val="none" w:sz="0" w:space="0" w:color="auto"/>
        <w:bottom w:val="none" w:sz="0" w:space="0" w:color="auto"/>
        <w:right w:val="none" w:sz="0" w:space="0" w:color="auto"/>
      </w:divBdr>
    </w:div>
    <w:div w:id="807432624">
      <w:bodyDiv w:val="1"/>
      <w:marLeft w:val="0"/>
      <w:marRight w:val="0"/>
      <w:marTop w:val="0"/>
      <w:marBottom w:val="0"/>
      <w:divBdr>
        <w:top w:val="none" w:sz="0" w:space="0" w:color="auto"/>
        <w:left w:val="none" w:sz="0" w:space="0" w:color="auto"/>
        <w:bottom w:val="none" w:sz="0" w:space="0" w:color="auto"/>
        <w:right w:val="none" w:sz="0" w:space="0" w:color="auto"/>
      </w:divBdr>
    </w:div>
    <w:div w:id="833036765">
      <w:bodyDiv w:val="1"/>
      <w:marLeft w:val="0"/>
      <w:marRight w:val="0"/>
      <w:marTop w:val="0"/>
      <w:marBottom w:val="0"/>
      <w:divBdr>
        <w:top w:val="none" w:sz="0" w:space="0" w:color="auto"/>
        <w:left w:val="none" w:sz="0" w:space="0" w:color="auto"/>
        <w:bottom w:val="none" w:sz="0" w:space="0" w:color="auto"/>
        <w:right w:val="none" w:sz="0" w:space="0" w:color="auto"/>
      </w:divBdr>
    </w:div>
    <w:div w:id="1189292570">
      <w:bodyDiv w:val="1"/>
      <w:marLeft w:val="0"/>
      <w:marRight w:val="0"/>
      <w:marTop w:val="0"/>
      <w:marBottom w:val="0"/>
      <w:divBdr>
        <w:top w:val="none" w:sz="0" w:space="0" w:color="auto"/>
        <w:left w:val="none" w:sz="0" w:space="0" w:color="auto"/>
        <w:bottom w:val="none" w:sz="0" w:space="0" w:color="auto"/>
        <w:right w:val="none" w:sz="0" w:space="0" w:color="auto"/>
      </w:divBdr>
      <w:divsChild>
        <w:div w:id="1297250039">
          <w:marLeft w:val="864"/>
          <w:marRight w:val="0"/>
          <w:marTop w:val="134"/>
          <w:marBottom w:val="0"/>
          <w:divBdr>
            <w:top w:val="none" w:sz="0" w:space="0" w:color="auto"/>
            <w:left w:val="none" w:sz="0" w:space="0" w:color="auto"/>
            <w:bottom w:val="none" w:sz="0" w:space="0" w:color="auto"/>
            <w:right w:val="none" w:sz="0" w:space="0" w:color="auto"/>
          </w:divBdr>
        </w:div>
        <w:div w:id="390423284">
          <w:marLeft w:val="864"/>
          <w:marRight w:val="0"/>
          <w:marTop w:val="134"/>
          <w:marBottom w:val="0"/>
          <w:divBdr>
            <w:top w:val="none" w:sz="0" w:space="0" w:color="auto"/>
            <w:left w:val="none" w:sz="0" w:space="0" w:color="auto"/>
            <w:bottom w:val="none" w:sz="0" w:space="0" w:color="auto"/>
            <w:right w:val="none" w:sz="0" w:space="0" w:color="auto"/>
          </w:divBdr>
        </w:div>
      </w:divsChild>
    </w:div>
    <w:div w:id="1194731347">
      <w:bodyDiv w:val="1"/>
      <w:marLeft w:val="0"/>
      <w:marRight w:val="0"/>
      <w:marTop w:val="0"/>
      <w:marBottom w:val="0"/>
      <w:divBdr>
        <w:top w:val="none" w:sz="0" w:space="0" w:color="auto"/>
        <w:left w:val="none" w:sz="0" w:space="0" w:color="auto"/>
        <w:bottom w:val="none" w:sz="0" w:space="0" w:color="auto"/>
        <w:right w:val="none" w:sz="0" w:space="0" w:color="auto"/>
      </w:divBdr>
    </w:div>
    <w:div w:id="1250890292">
      <w:bodyDiv w:val="1"/>
      <w:marLeft w:val="0"/>
      <w:marRight w:val="0"/>
      <w:marTop w:val="0"/>
      <w:marBottom w:val="0"/>
      <w:divBdr>
        <w:top w:val="none" w:sz="0" w:space="0" w:color="auto"/>
        <w:left w:val="none" w:sz="0" w:space="0" w:color="auto"/>
        <w:bottom w:val="none" w:sz="0" w:space="0" w:color="auto"/>
        <w:right w:val="none" w:sz="0" w:space="0" w:color="auto"/>
      </w:divBdr>
      <w:divsChild>
        <w:div w:id="835195137">
          <w:marLeft w:val="864"/>
          <w:marRight w:val="0"/>
          <w:marTop w:val="134"/>
          <w:marBottom w:val="0"/>
          <w:divBdr>
            <w:top w:val="none" w:sz="0" w:space="0" w:color="auto"/>
            <w:left w:val="none" w:sz="0" w:space="0" w:color="auto"/>
            <w:bottom w:val="none" w:sz="0" w:space="0" w:color="auto"/>
            <w:right w:val="none" w:sz="0" w:space="0" w:color="auto"/>
          </w:divBdr>
        </w:div>
        <w:div w:id="1636836691">
          <w:marLeft w:val="864"/>
          <w:marRight w:val="0"/>
          <w:marTop w:val="134"/>
          <w:marBottom w:val="0"/>
          <w:divBdr>
            <w:top w:val="none" w:sz="0" w:space="0" w:color="auto"/>
            <w:left w:val="none" w:sz="0" w:space="0" w:color="auto"/>
            <w:bottom w:val="none" w:sz="0" w:space="0" w:color="auto"/>
            <w:right w:val="none" w:sz="0" w:space="0" w:color="auto"/>
          </w:divBdr>
        </w:div>
        <w:div w:id="1890527185">
          <w:marLeft w:val="864"/>
          <w:marRight w:val="0"/>
          <w:marTop w:val="134"/>
          <w:marBottom w:val="0"/>
          <w:divBdr>
            <w:top w:val="none" w:sz="0" w:space="0" w:color="auto"/>
            <w:left w:val="none" w:sz="0" w:space="0" w:color="auto"/>
            <w:bottom w:val="none" w:sz="0" w:space="0" w:color="auto"/>
            <w:right w:val="none" w:sz="0" w:space="0" w:color="auto"/>
          </w:divBdr>
        </w:div>
        <w:div w:id="315258890">
          <w:marLeft w:val="864"/>
          <w:marRight w:val="0"/>
          <w:marTop w:val="134"/>
          <w:marBottom w:val="0"/>
          <w:divBdr>
            <w:top w:val="none" w:sz="0" w:space="0" w:color="auto"/>
            <w:left w:val="none" w:sz="0" w:space="0" w:color="auto"/>
            <w:bottom w:val="none" w:sz="0" w:space="0" w:color="auto"/>
            <w:right w:val="none" w:sz="0" w:space="0" w:color="auto"/>
          </w:divBdr>
        </w:div>
      </w:divsChild>
    </w:div>
    <w:div w:id="1276476799">
      <w:bodyDiv w:val="1"/>
      <w:marLeft w:val="0"/>
      <w:marRight w:val="0"/>
      <w:marTop w:val="0"/>
      <w:marBottom w:val="0"/>
      <w:divBdr>
        <w:top w:val="none" w:sz="0" w:space="0" w:color="auto"/>
        <w:left w:val="none" w:sz="0" w:space="0" w:color="auto"/>
        <w:bottom w:val="none" w:sz="0" w:space="0" w:color="auto"/>
        <w:right w:val="none" w:sz="0" w:space="0" w:color="auto"/>
      </w:divBdr>
      <w:divsChild>
        <w:div w:id="289676551">
          <w:marLeft w:val="864"/>
          <w:marRight w:val="0"/>
          <w:marTop w:val="134"/>
          <w:marBottom w:val="0"/>
          <w:divBdr>
            <w:top w:val="none" w:sz="0" w:space="0" w:color="auto"/>
            <w:left w:val="none" w:sz="0" w:space="0" w:color="auto"/>
            <w:bottom w:val="none" w:sz="0" w:space="0" w:color="auto"/>
            <w:right w:val="none" w:sz="0" w:space="0" w:color="auto"/>
          </w:divBdr>
        </w:div>
        <w:div w:id="644161056">
          <w:marLeft w:val="864"/>
          <w:marRight w:val="0"/>
          <w:marTop w:val="134"/>
          <w:marBottom w:val="0"/>
          <w:divBdr>
            <w:top w:val="none" w:sz="0" w:space="0" w:color="auto"/>
            <w:left w:val="none" w:sz="0" w:space="0" w:color="auto"/>
            <w:bottom w:val="none" w:sz="0" w:space="0" w:color="auto"/>
            <w:right w:val="none" w:sz="0" w:space="0" w:color="auto"/>
          </w:divBdr>
        </w:div>
      </w:divsChild>
    </w:div>
    <w:div w:id="1311909807">
      <w:bodyDiv w:val="1"/>
      <w:marLeft w:val="0"/>
      <w:marRight w:val="0"/>
      <w:marTop w:val="0"/>
      <w:marBottom w:val="0"/>
      <w:divBdr>
        <w:top w:val="none" w:sz="0" w:space="0" w:color="auto"/>
        <w:left w:val="none" w:sz="0" w:space="0" w:color="auto"/>
        <w:bottom w:val="none" w:sz="0" w:space="0" w:color="auto"/>
        <w:right w:val="none" w:sz="0" w:space="0" w:color="auto"/>
      </w:divBdr>
    </w:div>
    <w:div w:id="1356349138">
      <w:bodyDiv w:val="1"/>
      <w:marLeft w:val="0"/>
      <w:marRight w:val="0"/>
      <w:marTop w:val="0"/>
      <w:marBottom w:val="0"/>
      <w:divBdr>
        <w:top w:val="none" w:sz="0" w:space="0" w:color="auto"/>
        <w:left w:val="none" w:sz="0" w:space="0" w:color="auto"/>
        <w:bottom w:val="none" w:sz="0" w:space="0" w:color="auto"/>
        <w:right w:val="none" w:sz="0" w:space="0" w:color="auto"/>
      </w:divBdr>
      <w:divsChild>
        <w:div w:id="205063807">
          <w:marLeft w:val="864"/>
          <w:marRight w:val="0"/>
          <w:marTop w:val="125"/>
          <w:marBottom w:val="0"/>
          <w:divBdr>
            <w:top w:val="none" w:sz="0" w:space="0" w:color="auto"/>
            <w:left w:val="none" w:sz="0" w:space="0" w:color="auto"/>
            <w:bottom w:val="none" w:sz="0" w:space="0" w:color="auto"/>
            <w:right w:val="none" w:sz="0" w:space="0" w:color="auto"/>
          </w:divBdr>
        </w:div>
        <w:div w:id="951858592">
          <w:marLeft w:val="864"/>
          <w:marRight w:val="0"/>
          <w:marTop w:val="125"/>
          <w:marBottom w:val="0"/>
          <w:divBdr>
            <w:top w:val="none" w:sz="0" w:space="0" w:color="auto"/>
            <w:left w:val="none" w:sz="0" w:space="0" w:color="auto"/>
            <w:bottom w:val="none" w:sz="0" w:space="0" w:color="auto"/>
            <w:right w:val="none" w:sz="0" w:space="0" w:color="auto"/>
          </w:divBdr>
        </w:div>
        <w:div w:id="1102266890">
          <w:marLeft w:val="864"/>
          <w:marRight w:val="0"/>
          <w:marTop w:val="125"/>
          <w:marBottom w:val="0"/>
          <w:divBdr>
            <w:top w:val="none" w:sz="0" w:space="0" w:color="auto"/>
            <w:left w:val="none" w:sz="0" w:space="0" w:color="auto"/>
            <w:bottom w:val="none" w:sz="0" w:space="0" w:color="auto"/>
            <w:right w:val="none" w:sz="0" w:space="0" w:color="auto"/>
          </w:divBdr>
        </w:div>
        <w:div w:id="142740960">
          <w:marLeft w:val="864"/>
          <w:marRight w:val="0"/>
          <w:marTop w:val="125"/>
          <w:marBottom w:val="0"/>
          <w:divBdr>
            <w:top w:val="none" w:sz="0" w:space="0" w:color="auto"/>
            <w:left w:val="none" w:sz="0" w:space="0" w:color="auto"/>
            <w:bottom w:val="none" w:sz="0" w:space="0" w:color="auto"/>
            <w:right w:val="none" w:sz="0" w:space="0" w:color="auto"/>
          </w:divBdr>
        </w:div>
      </w:divsChild>
    </w:div>
    <w:div w:id="1492910664">
      <w:bodyDiv w:val="1"/>
      <w:marLeft w:val="0"/>
      <w:marRight w:val="0"/>
      <w:marTop w:val="0"/>
      <w:marBottom w:val="0"/>
      <w:divBdr>
        <w:top w:val="none" w:sz="0" w:space="0" w:color="auto"/>
        <w:left w:val="none" w:sz="0" w:space="0" w:color="auto"/>
        <w:bottom w:val="none" w:sz="0" w:space="0" w:color="auto"/>
        <w:right w:val="none" w:sz="0" w:space="0" w:color="auto"/>
      </w:divBdr>
      <w:divsChild>
        <w:div w:id="606549920">
          <w:marLeft w:val="864"/>
          <w:marRight w:val="0"/>
          <w:marTop w:val="134"/>
          <w:marBottom w:val="0"/>
          <w:divBdr>
            <w:top w:val="none" w:sz="0" w:space="0" w:color="auto"/>
            <w:left w:val="none" w:sz="0" w:space="0" w:color="auto"/>
            <w:bottom w:val="none" w:sz="0" w:space="0" w:color="auto"/>
            <w:right w:val="none" w:sz="0" w:space="0" w:color="auto"/>
          </w:divBdr>
        </w:div>
        <w:div w:id="192429456">
          <w:marLeft w:val="864"/>
          <w:marRight w:val="0"/>
          <w:marTop w:val="134"/>
          <w:marBottom w:val="0"/>
          <w:divBdr>
            <w:top w:val="none" w:sz="0" w:space="0" w:color="auto"/>
            <w:left w:val="none" w:sz="0" w:space="0" w:color="auto"/>
            <w:bottom w:val="none" w:sz="0" w:space="0" w:color="auto"/>
            <w:right w:val="none" w:sz="0" w:space="0" w:color="auto"/>
          </w:divBdr>
        </w:div>
      </w:divsChild>
    </w:div>
    <w:div w:id="1611431718">
      <w:bodyDiv w:val="1"/>
      <w:marLeft w:val="0"/>
      <w:marRight w:val="0"/>
      <w:marTop w:val="0"/>
      <w:marBottom w:val="0"/>
      <w:divBdr>
        <w:top w:val="none" w:sz="0" w:space="0" w:color="auto"/>
        <w:left w:val="none" w:sz="0" w:space="0" w:color="auto"/>
        <w:bottom w:val="none" w:sz="0" w:space="0" w:color="auto"/>
        <w:right w:val="none" w:sz="0" w:space="0" w:color="auto"/>
      </w:divBdr>
      <w:divsChild>
        <w:div w:id="713038384">
          <w:marLeft w:val="864"/>
          <w:marRight w:val="0"/>
          <w:marTop w:val="134"/>
          <w:marBottom w:val="0"/>
          <w:divBdr>
            <w:top w:val="none" w:sz="0" w:space="0" w:color="auto"/>
            <w:left w:val="none" w:sz="0" w:space="0" w:color="auto"/>
            <w:bottom w:val="none" w:sz="0" w:space="0" w:color="auto"/>
            <w:right w:val="none" w:sz="0" w:space="0" w:color="auto"/>
          </w:divBdr>
        </w:div>
        <w:div w:id="929312577">
          <w:marLeft w:val="864"/>
          <w:marRight w:val="0"/>
          <w:marTop w:val="134"/>
          <w:marBottom w:val="0"/>
          <w:divBdr>
            <w:top w:val="none" w:sz="0" w:space="0" w:color="auto"/>
            <w:left w:val="none" w:sz="0" w:space="0" w:color="auto"/>
            <w:bottom w:val="none" w:sz="0" w:space="0" w:color="auto"/>
            <w:right w:val="none" w:sz="0" w:space="0" w:color="auto"/>
          </w:divBdr>
        </w:div>
      </w:divsChild>
    </w:div>
    <w:div w:id="1749379327">
      <w:bodyDiv w:val="1"/>
      <w:marLeft w:val="0"/>
      <w:marRight w:val="0"/>
      <w:marTop w:val="0"/>
      <w:marBottom w:val="0"/>
      <w:divBdr>
        <w:top w:val="none" w:sz="0" w:space="0" w:color="auto"/>
        <w:left w:val="none" w:sz="0" w:space="0" w:color="auto"/>
        <w:bottom w:val="none" w:sz="0" w:space="0" w:color="auto"/>
        <w:right w:val="none" w:sz="0" w:space="0" w:color="auto"/>
      </w:divBdr>
      <w:divsChild>
        <w:div w:id="257295245">
          <w:marLeft w:val="648"/>
          <w:marRight w:val="0"/>
          <w:marTop w:val="140"/>
          <w:marBottom w:val="0"/>
          <w:divBdr>
            <w:top w:val="none" w:sz="0" w:space="0" w:color="auto"/>
            <w:left w:val="none" w:sz="0" w:space="0" w:color="auto"/>
            <w:bottom w:val="none" w:sz="0" w:space="0" w:color="auto"/>
            <w:right w:val="none" w:sz="0" w:space="0" w:color="auto"/>
          </w:divBdr>
        </w:div>
        <w:div w:id="942610236">
          <w:marLeft w:val="648"/>
          <w:marRight w:val="0"/>
          <w:marTop w:val="140"/>
          <w:marBottom w:val="0"/>
          <w:divBdr>
            <w:top w:val="none" w:sz="0" w:space="0" w:color="auto"/>
            <w:left w:val="none" w:sz="0" w:space="0" w:color="auto"/>
            <w:bottom w:val="none" w:sz="0" w:space="0" w:color="auto"/>
            <w:right w:val="none" w:sz="0" w:space="0" w:color="auto"/>
          </w:divBdr>
        </w:div>
        <w:div w:id="1628663719">
          <w:marLeft w:val="648"/>
          <w:marRight w:val="0"/>
          <w:marTop w:val="140"/>
          <w:marBottom w:val="0"/>
          <w:divBdr>
            <w:top w:val="none" w:sz="0" w:space="0" w:color="auto"/>
            <w:left w:val="none" w:sz="0" w:space="0" w:color="auto"/>
            <w:bottom w:val="none" w:sz="0" w:space="0" w:color="auto"/>
            <w:right w:val="none" w:sz="0" w:space="0" w:color="auto"/>
          </w:divBdr>
        </w:div>
        <w:div w:id="1910190059">
          <w:marLeft w:val="648"/>
          <w:marRight w:val="0"/>
          <w:marTop w:val="140"/>
          <w:marBottom w:val="0"/>
          <w:divBdr>
            <w:top w:val="none" w:sz="0" w:space="0" w:color="auto"/>
            <w:left w:val="none" w:sz="0" w:space="0" w:color="auto"/>
            <w:bottom w:val="none" w:sz="0" w:space="0" w:color="auto"/>
            <w:right w:val="none" w:sz="0" w:space="0" w:color="auto"/>
          </w:divBdr>
        </w:div>
      </w:divsChild>
    </w:div>
    <w:div w:id="1852647935">
      <w:bodyDiv w:val="1"/>
      <w:marLeft w:val="0"/>
      <w:marRight w:val="0"/>
      <w:marTop w:val="0"/>
      <w:marBottom w:val="0"/>
      <w:divBdr>
        <w:top w:val="none" w:sz="0" w:space="0" w:color="auto"/>
        <w:left w:val="none" w:sz="0" w:space="0" w:color="auto"/>
        <w:bottom w:val="none" w:sz="0" w:space="0" w:color="auto"/>
        <w:right w:val="none" w:sz="0" w:space="0" w:color="auto"/>
      </w:divBdr>
      <w:divsChild>
        <w:div w:id="830100527">
          <w:marLeft w:val="864"/>
          <w:marRight w:val="0"/>
          <w:marTop w:val="134"/>
          <w:marBottom w:val="0"/>
          <w:divBdr>
            <w:top w:val="none" w:sz="0" w:space="0" w:color="auto"/>
            <w:left w:val="none" w:sz="0" w:space="0" w:color="auto"/>
            <w:bottom w:val="none" w:sz="0" w:space="0" w:color="auto"/>
            <w:right w:val="none" w:sz="0" w:space="0" w:color="auto"/>
          </w:divBdr>
        </w:div>
        <w:div w:id="558784208">
          <w:marLeft w:val="864"/>
          <w:marRight w:val="0"/>
          <w:marTop w:val="134"/>
          <w:marBottom w:val="0"/>
          <w:divBdr>
            <w:top w:val="none" w:sz="0" w:space="0" w:color="auto"/>
            <w:left w:val="none" w:sz="0" w:space="0" w:color="auto"/>
            <w:bottom w:val="none" w:sz="0" w:space="0" w:color="auto"/>
            <w:right w:val="none" w:sz="0" w:space="0" w:color="auto"/>
          </w:divBdr>
        </w:div>
        <w:div w:id="1839147394">
          <w:marLeft w:val="864"/>
          <w:marRight w:val="0"/>
          <w:marTop w:val="134"/>
          <w:marBottom w:val="0"/>
          <w:divBdr>
            <w:top w:val="none" w:sz="0" w:space="0" w:color="auto"/>
            <w:left w:val="none" w:sz="0" w:space="0" w:color="auto"/>
            <w:bottom w:val="none" w:sz="0" w:space="0" w:color="auto"/>
            <w:right w:val="none" w:sz="0" w:space="0" w:color="auto"/>
          </w:divBdr>
        </w:div>
      </w:divsChild>
    </w:div>
    <w:div w:id="1930845738">
      <w:bodyDiv w:val="1"/>
      <w:marLeft w:val="0"/>
      <w:marRight w:val="0"/>
      <w:marTop w:val="0"/>
      <w:marBottom w:val="0"/>
      <w:divBdr>
        <w:top w:val="none" w:sz="0" w:space="0" w:color="auto"/>
        <w:left w:val="none" w:sz="0" w:space="0" w:color="auto"/>
        <w:bottom w:val="none" w:sz="0" w:space="0" w:color="auto"/>
        <w:right w:val="none" w:sz="0" w:space="0" w:color="auto"/>
      </w:divBdr>
      <w:divsChild>
        <w:div w:id="20325845">
          <w:marLeft w:val="864"/>
          <w:marRight w:val="0"/>
          <w:marTop w:val="134"/>
          <w:marBottom w:val="0"/>
          <w:divBdr>
            <w:top w:val="none" w:sz="0" w:space="0" w:color="auto"/>
            <w:left w:val="none" w:sz="0" w:space="0" w:color="auto"/>
            <w:bottom w:val="none" w:sz="0" w:space="0" w:color="auto"/>
            <w:right w:val="none" w:sz="0" w:space="0" w:color="auto"/>
          </w:divBdr>
        </w:div>
        <w:div w:id="1830364222">
          <w:marLeft w:val="864"/>
          <w:marRight w:val="0"/>
          <w:marTop w:val="134"/>
          <w:marBottom w:val="0"/>
          <w:divBdr>
            <w:top w:val="none" w:sz="0" w:space="0" w:color="auto"/>
            <w:left w:val="none" w:sz="0" w:space="0" w:color="auto"/>
            <w:bottom w:val="none" w:sz="0" w:space="0" w:color="auto"/>
            <w:right w:val="none" w:sz="0" w:space="0" w:color="auto"/>
          </w:divBdr>
        </w:div>
      </w:divsChild>
    </w:div>
    <w:div w:id="2060744698">
      <w:bodyDiv w:val="1"/>
      <w:marLeft w:val="0"/>
      <w:marRight w:val="0"/>
      <w:marTop w:val="0"/>
      <w:marBottom w:val="0"/>
      <w:divBdr>
        <w:top w:val="none" w:sz="0" w:space="0" w:color="auto"/>
        <w:left w:val="none" w:sz="0" w:space="0" w:color="auto"/>
        <w:bottom w:val="none" w:sz="0" w:space="0" w:color="auto"/>
        <w:right w:val="none" w:sz="0" w:space="0" w:color="auto"/>
      </w:divBdr>
      <w:divsChild>
        <w:div w:id="509638199">
          <w:marLeft w:val="864"/>
          <w:marRight w:val="0"/>
          <w:marTop w:val="125"/>
          <w:marBottom w:val="0"/>
          <w:divBdr>
            <w:top w:val="none" w:sz="0" w:space="0" w:color="auto"/>
            <w:left w:val="none" w:sz="0" w:space="0" w:color="auto"/>
            <w:bottom w:val="none" w:sz="0" w:space="0" w:color="auto"/>
            <w:right w:val="none" w:sz="0" w:space="0" w:color="auto"/>
          </w:divBdr>
        </w:div>
        <w:div w:id="917523292">
          <w:marLeft w:val="864"/>
          <w:marRight w:val="0"/>
          <w:marTop w:val="125"/>
          <w:marBottom w:val="0"/>
          <w:divBdr>
            <w:top w:val="none" w:sz="0" w:space="0" w:color="auto"/>
            <w:left w:val="none" w:sz="0" w:space="0" w:color="auto"/>
            <w:bottom w:val="none" w:sz="0" w:space="0" w:color="auto"/>
            <w:right w:val="none" w:sz="0" w:space="0" w:color="auto"/>
          </w:divBdr>
        </w:div>
        <w:div w:id="544802005">
          <w:marLeft w:val="864"/>
          <w:marRight w:val="0"/>
          <w:marTop w:val="125"/>
          <w:marBottom w:val="0"/>
          <w:divBdr>
            <w:top w:val="none" w:sz="0" w:space="0" w:color="auto"/>
            <w:left w:val="none" w:sz="0" w:space="0" w:color="auto"/>
            <w:bottom w:val="none" w:sz="0" w:space="0" w:color="auto"/>
            <w:right w:val="none" w:sz="0" w:space="0" w:color="auto"/>
          </w:divBdr>
        </w:div>
      </w:divsChild>
    </w:div>
    <w:div w:id="2067990446">
      <w:bodyDiv w:val="1"/>
      <w:marLeft w:val="0"/>
      <w:marRight w:val="0"/>
      <w:marTop w:val="0"/>
      <w:marBottom w:val="0"/>
      <w:divBdr>
        <w:top w:val="none" w:sz="0" w:space="0" w:color="auto"/>
        <w:left w:val="none" w:sz="0" w:space="0" w:color="auto"/>
        <w:bottom w:val="none" w:sz="0" w:space="0" w:color="auto"/>
        <w:right w:val="none" w:sz="0" w:space="0" w:color="auto"/>
      </w:divBdr>
      <w:divsChild>
        <w:div w:id="2057848955">
          <w:marLeft w:val="864"/>
          <w:marRight w:val="0"/>
          <w:marTop w:val="101"/>
          <w:marBottom w:val="0"/>
          <w:divBdr>
            <w:top w:val="none" w:sz="0" w:space="0" w:color="auto"/>
            <w:left w:val="none" w:sz="0" w:space="0" w:color="auto"/>
            <w:bottom w:val="none" w:sz="0" w:space="0" w:color="auto"/>
            <w:right w:val="none" w:sz="0" w:space="0" w:color="auto"/>
          </w:divBdr>
        </w:div>
        <w:div w:id="1105544014">
          <w:marLeft w:val="864"/>
          <w:marRight w:val="0"/>
          <w:marTop w:val="101"/>
          <w:marBottom w:val="0"/>
          <w:divBdr>
            <w:top w:val="none" w:sz="0" w:space="0" w:color="auto"/>
            <w:left w:val="none" w:sz="0" w:space="0" w:color="auto"/>
            <w:bottom w:val="none" w:sz="0" w:space="0" w:color="auto"/>
            <w:right w:val="none" w:sz="0" w:space="0" w:color="auto"/>
          </w:divBdr>
        </w:div>
        <w:div w:id="614211772">
          <w:marLeft w:val="864"/>
          <w:marRight w:val="0"/>
          <w:marTop w:val="101"/>
          <w:marBottom w:val="0"/>
          <w:divBdr>
            <w:top w:val="none" w:sz="0" w:space="0" w:color="auto"/>
            <w:left w:val="none" w:sz="0" w:space="0" w:color="auto"/>
            <w:bottom w:val="none" w:sz="0" w:space="0" w:color="auto"/>
            <w:right w:val="none" w:sz="0" w:space="0" w:color="auto"/>
          </w:divBdr>
        </w:div>
        <w:div w:id="1737783200">
          <w:marLeft w:val="864"/>
          <w:marRight w:val="0"/>
          <w:marTop w:val="101"/>
          <w:marBottom w:val="0"/>
          <w:divBdr>
            <w:top w:val="none" w:sz="0" w:space="0" w:color="auto"/>
            <w:left w:val="none" w:sz="0" w:space="0" w:color="auto"/>
            <w:bottom w:val="none" w:sz="0" w:space="0" w:color="auto"/>
            <w:right w:val="none" w:sz="0" w:space="0" w:color="auto"/>
          </w:divBdr>
        </w:div>
        <w:div w:id="1813790723">
          <w:marLeft w:val="864"/>
          <w:marRight w:val="0"/>
          <w:marTop w:val="101"/>
          <w:marBottom w:val="0"/>
          <w:divBdr>
            <w:top w:val="none" w:sz="0" w:space="0" w:color="auto"/>
            <w:left w:val="none" w:sz="0" w:space="0" w:color="auto"/>
            <w:bottom w:val="none" w:sz="0" w:space="0" w:color="auto"/>
            <w:right w:val="none" w:sz="0" w:space="0" w:color="auto"/>
          </w:divBdr>
        </w:div>
        <w:div w:id="1507598974">
          <w:marLeft w:val="864"/>
          <w:marRight w:val="0"/>
          <w:marTop w:val="101"/>
          <w:marBottom w:val="0"/>
          <w:divBdr>
            <w:top w:val="none" w:sz="0" w:space="0" w:color="auto"/>
            <w:left w:val="none" w:sz="0" w:space="0" w:color="auto"/>
            <w:bottom w:val="none" w:sz="0" w:space="0" w:color="auto"/>
            <w:right w:val="none" w:sz="0" w:space="0" w:color="auto"/>
          </w:divBdr>
        </w:div>
        <w:div w:id="1291938827">
          <w:marLeft w:val="864"/>
          <w:marRight w:val="0"/>
          <w:marTop w:val="101"/>
          <w:marBottom w:val="0"/>
          <w:divBdr>
            <w:top w:val="none" w:sz="0" w:space="0" w:color="auto"/>
            <w:left w:val="none" w:sz="0" w:space="0" w:color="auto"/>
            <w:bottom w:val="none" w:sz="0" w:space="0" w:color="auto"/>
            <w:right w:val="none" w:sz="0" w:space="0" w:color="auto"/>
          </w:divBdr>
        </w:div>
        <w:div w:id="2118602287">
          <w:marLeft w:val="864"/>
          <w:marRight w:val="0"/>
          <w:marTop w:val="101"/>
          <w:marBottom w:val="0"/>
          <w:divBdr>
            <w:top w:val="none" w:sz="0" w:space="0" w:color="auto"/>
            <w:left w:val="none" w:sz="0" w:space="0" w:color="auto"/>
            <w:bottom w:val="none" w:sz="0" w:space="0" w:color="auto"/>
            <w:right w:val="none" w:sz="0" w:space="0" w:color="auto"/>
          </w:divBdr>
        </w:div>
        <w:div w:id="2001998739">
          <w:marLeft w:val="864"/>
          <w:marRight w:val="0"/>
          <w:marTop w:val="10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Flat_bones" TargetMode="External"/><Relationship Id="rId18" Type="http://schemas.openxmlformats.org/officeDocument/2006/relationships/hyperlink" Target="https://en.wikipedia.org/wiki/Pediatric" TargetMode="External"/><Relationship Id="rId26" Type="http://schemas.openxmlformats.org/officeDocument/2006/relationships/hyperlink" Target="https://en.wikipedia.org/wiki/Bone" TargetMode="External"/><Relationship Id="rId39" Type="http://schemas.openxmlformats.org/officeDocument/2006/relationships/hyperlink" Target="https://en.wikipedia.org/wiki/Aneurysmal_bone_cyst" TargetMode="External"/><Relationship Id="rId21" Type="http://schemas.openxmlformats.org/officeDocument/2006/relationships/hyperlink" Target="https://en.wikipedia.org/wiki/Curettage" TargetMode="External"/><Relationship Id="rId34" Type="http://schemas.openxmlformats.org/officeDocument/2006/relationships/hyperlink" Target="https://en.wikipedia.org/wiki/Vertebra" TargetMode="External"/><Relationship Id="rId42" Type="http://schemas.openxmlformats.org/officeDocument/2006/relationships/hyperlink" Target="https://en.wikipedia.org/wiki/USP6" TargetMode="External"/><Relationship Id="rId47" Type="http://schemas.openxmlformats.org/officeDocument/2006/relationships/hyperlink" Target="https://en.wikipedia.org/wiki/Radiographic_Anatomy" TargetMode="External"/><Relationship Id="rId50" Type="http://schemas.openxmlformats.org/officeDocument/2006/relationships/theme" Target="theme/theme1.xml"/><Relationship Id="rId7" Type="http://schemas.openxmlformats.org/officeDocument/2006/relationships/hyperlink" Target="https://en.wikipedia.org/wiki/Bone" TargetMode="External"/><Relationship Id="rId2" Type="http://schemas.openxmlformats.org/officeDocument/2006/relationships/styles" Target="styles.xml"/><Relationship Id="rId16" Type="http://schemas.openxmlformats.org/officeDocument/2006/relationships/hyperlink" Target="https://en.wikipedia.org/wiki/Aneurysmal_bone_cyst" TargetMode="External"/><Relationship Id="rId29" Type="http://schemas.openxmlformats.org/officeDocument/2006/relationships/hyperlink" Target="https://en.wikipedia.org/wiki/Aneurysm" TargetMode="External"/><Relationship Id="rId11" Type="http://schemas.openxmlformats.org/officeDocument/2006/relationships/hyperlink" Target="https://en.wikipedia.org/wiki/Metaphyses" TargetMode="External"/><Relationship Id="rId24" Type="http://schemas.openxmlformats.org/officeDocument/2006/relationships/image" Target="media/image4.jpeg"/><Relationship Id="rId32" Type="http://schemas.openxmlformats.org/officeDocument/2006/relationships/hyperlink" Target="https://en.wikipedia.org/wiki/Aneurysmal_bone_cyst" TargetMode="External"/><Relationship Id="rId37" Type="http://schemas.openxmlformats.org/officeDocument/2006/relationships/hyperlink" Target="https://en.wikipedia.org/wiki/Tibia" TargetMode="External"/><Relationship Id="rId40" Type="http://schemas.openxmlformats.org/officeDocument/2006/relationships/hyperlink" Target="https://en.wikipedia.org/wiki/Osteoid" TargetMode="External"/><Relationship Id="rId45" Type="http://schemas.openxmlformats.org/officeDocument/2006/relationships/hyperlink" Target="http://www.sciencedirect.com/science/article/pii/S1010518211002551" TargetMode="External"/><Relationship Id="rId5" Type="http://schemas.openxmlformats.org/officeDocument/2006/relationships/webSettings" Target="webSettings.xml"/><Relationship Id="rId15" Type="http://schemas.openxmlformats.org/officeDocument/2006/relationships/hyperlink" Target="https://en.wikipedia.org/wiki/Tibia" TargetMode="External"/><Relationship Id="rId23" Type="http://schemas.openxmlformats.org/officeDocument/2006/relationships/image" Target="media/image3.jpeg"/><Relationship Id="rId28" Type="http://schemas.openxmlformats.org/officeDocument/2006/relationships/hyperlink" Target="https://en.wikipedia.org/wiki/Aneurysmal_bone_cyst" TargetMode="External"/><Relationship Id="rId36" Type="http://schemas.openxmlformats.org/officeDocument/2006/relationships/hyperlink" Target="https://en.wikipedia.org/wiki/Femur" TargetMode="External"/><Relationship Id="rId49" Type="http://schemas.openxmlformats.org/officeDocument/2006/relationships/fontTable" Target="fontTable.xml"/><Relationship Id="rId10" Type="http://schemas.openxmlformats.org/officeDocument/2006/relationships/hyperlink" Target="https://en.wikipedia.org/wiki/Cyst" TargetMode="External"/><Relationship Id="rId19" Type="http://schemas.openxmlformats.org/officeDocument/2006/relationships/hyperlink" Target="https://en.wikipedia.org/wiki/Curettage" TargetMode="External"/><Relationship Id="rId31" Type="http://schemas.openxmlformats.org/officeDocument/2006/relationships/hyperlink" Target="https://en.wikipedia.org/wiki/Aneurysmal_bone_cyst" TargetMode="External"/><Relationship Id="rId44" Type="http://schemas.openxmlformats.org/officeDocument/2006/relationships/hyperlink" Target="https://en.wikipedia.org/wiki/Curettage" TargetMode="External"/><Relationship Id="rId4" Type="http://schemas.openxmlformats.org/officeDocument/2006/relationships/settings" Target="settings.xml"/><Relationship Id="rId9" Type="http://schemas.openxmlformats.org/officeDocument/2006/relationships/hyperlink" Target="https://en.wikipedia.org/wiki/Aneurysm" TargetMode="External"/><Relationship Id="rId14" Type="http://schemas.openxmlformats.org/officeDocument/2006/relationships/hyperlink" Target="https://en.wikipedia.org/wiki/Femur" TargetMode="External"/><Relationship Id="rId22" Type="http://schemas.openxmlformats.org/officeDocument/2006/relationships/image" Target="media/image2.jpeg"/><Relationship Id="rId27" Type="http://schemas.openxmlformats.org/officeDocument/2006/relationships/hyperlink" Target="https://en.wikipedia.org/wiki/Neoplasm" TargetMode="External"/><Relationship Id="rId30" Type="http://schemas.openxmlformats.org/officeDocument/2006/relationships/hyperlink" Target="https://en.wikipedia.org/wiki/Cyst" TargetMode="External"/><Relationship Id="rId35" Type="http://schemas.openxmlformats.org/officeDocument/2006/relationships/hyperlink" Target="https://en.wikipedia.org/wiki/Flat_bones" TargetMode="External"/><Relationship Id="rId43" Type="http://schemas.openxmlformats.org/officeDocument/2006/relationships/hyperlink" Target="https://en.wikipedia.org/wiki/Aneurysmal_bone_cyst" TargetMode="External"/><Relationship Id="rId48" Type="http://schemas.openxmlformats.org/officeDocument/2006/relationships/hyperlink" Target="http://www.jco.org/cgi/pmidlookup?view=long&amp;pmid=16170183" TargetMode="External"/><Relationship Id="rId8" Type="http://schemas.openxmlformats.org/officeDocument/2006/relationships/hyperlink" Target="https://en.wikipedia.org/wiki/Neoplasm" TargetMode="External"/><Relationship Id="rId3" Type="http://schemas.microsoft.com/office/2007/relationships/stylesWithEffects" Target="stylesWithEffects.xml"/><Relationship Id="rId12" Type="http://schemas.openxmlformats.org/officeDocument/2006/relationships/hyperlink" Target="https://en.wikipedia.org/wiki/Vertebra" TargetMode="External"/><Relationship Id="rId17" Type="http://schemas.openxmlformats.org/officeDocument/2006/relationships/hyperlink" Target="https://en.wikipedia.org/wiki/Fibroblast" TargetMode="External"/><Relationship Id="rId25" Type="http://schemas.openxmlformats.org/officeDocument/2006/relationships/hyperlink" Target="https://en.wikipedia.org/wiki/Osteolytic" TargetMode="External"/><Relationship Id="rId33" Type="http://schemas.openxmlformats.org/officeDocument/2006/relationships/hyperlink" Target="https://en.wikipedia.org/wiki/Metaphyses" TargetMode="External"/><Relationship Id="rId38" Type="http://schemas.openxmlformats.org/officeDocument/2006/relationships/hyperlink" Target="https://en.wikipedia.org/wiki/Aneurysmal_bone_cyst" TargetMode="External"/><Relationship Id="rId46" Type="http://schemas.openxmlformats.org/officeDocument/2006/relationships/hyperlink" Target="https://www.ncbi.nlm.nih.gov/pmc/articles/PMC2892027" TargetMode="External"/><Relationship Id="rId20" Type="http://schemas.openxmlformats.org/officeDocument/2006/relationships/hyperlink" Target="https://en.wikipedia.org/wiki/Curettage" TargetMode="External"/><Relationship Id="rId41" Type="http://schemas.openxmlformats.org/officeDocument/2006/relationships/hyperlink" Target="https://en.wikipedia.org/wiki/Fibroblast" TargetMode="External"/><Relationship Id="rId1" Type="http://schemas.openxmlformats.org/officeDocument/2006/relationships/numbering" Target="numbering.xml"/><Relationship Id="rId6" Type="http://schemas.openxmlformats.org/officeDocument/2006/relationships/hyperlink" Target="https://en.wikipedia.org/wiki/Osteolytic"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243</TotalTime>
  <Pages>3</Pages>
  <Words>1868</Words>
  <Characters>10653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BAKHT</dc:creator>
  <cp:lastModifiedBy>Noman</cp:lastModifiedBy>
  <cp:revision>10</cp:revision>
  <dcterms:created xsi:type="dcterms:W3CDTF">2017-09-28T15:48:00Z</dcterms:created>
  <dcterms:modified xsi:type="dcterms:W3CDTF">2018-03-03T13:57:00Z</dcterms:modified>
</cp:coreProperties>
</file>